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99" w:type="dxa"/>
        <w:tblCellSpacing w:w="0" w:type="dxa"/>
        <w:shd w:val="clear" w:color="auto" w:fill="FFFFFF"/>
        <w:tblCellMar>
          <w:left w:w="0" w:type="dxa"/>
          <w:right w:w="0" w:type="dxa"/>
        </w:tblCellMar>
        <w:tblLook w:val="0000" w:firstRow="0" w:lastRow="0" w:firstColumn="0" w:lastColumn="0" w:noHBand="0" w:noVBand="0"/>
      </w:tblPr>
      <w:tblGrid>
        <w:gridCol w:w="4219"/>
        <w:gridCol w:w="5680"/>
      </w:tblGrid>
      <w:tr w:rsidR="00FC5CE2" w:rsidRPr="00FC5CE2" w:rsidTr="00DE6212">
        <w:trPr>
          <w:trHeight w:val="1080"/>
          <w:tblCellSpacing w:w="0" w:type="dxa"/>
        </w:trPr>
        <w:tc>
          <w:tcPr>
            <w:tcW w:w="4219" w:type="dxa"/>
            <w:shd w:val="clear" w:color="auto" w:fill="FFFFFF"/>
            <w:tcMar>
              <w:top w:w="0" w:type="dxa"/>
              <w:left w:w="108" w:type="dxa"/>
              <w:bottom w:w="0" w:type="dxa"/>
              <w:right w:w="108" w:type="dxa"/>
            </w:tcMar>
          </w:tcPr>
          <w:p w:rsidR="00513B25" w:rsidRPr="00FC5CE2" w:rsidRDefault="002B434F" w:rsidP="00513B25">
            <w:pPr>
              <w:spacing w:after="0" w:line="240" w:lineRule="auto"/>
              <w:jc w:val="center"/>
              <w:rPr>
                <w:rFonts w:eastAsia="Times New Roman" w:cs="Times New Roman"/>
                <w:bCs/>
                <w:color w:val="000000" w:themeColor="text1"/>
                <w:sz w:val="26"/>
                <w:szCs w:val="26"/>
              </w:rPr>
            </w:pPr>
            <w:r w:rsidRPr="00FC5CE2">
              <w:rPr>
                <w:rFonts w:eastAsia="Times New Roman" w:cs="Times New Roman"/>
                <w:bCs/>
                <w:noProof/>
                <w:color w:val="000000" w:themeColor="text1"/>
                <w:sz w:val="26"/>
                <w:szCs w:val="26"/>
              </w:rPr>
              <mc:AlternateContent>
                <mc:Choice Requires="wps">
                  <w:drawing>
                    <wp:anchor distT="0" distB="0" distL="114300" distR="114300" simplePos="0" relativeHeight="251659264" behindDoc="0" locked="0" layoutInCell="1" allowOverlap="1" wp14:anchorId="40CEB595" wp14:editId="5518EAD9">
                      <wp:simplePos x="0" y="0"/>
                      <wp:positionH relativeFrom="column">
                        <wp:posOffset>720090</wp:posOffset>
                      </wp:positionH>
                      <wp:positionV relativeFrom="paragraph">
                        <wp:posOffset>408940</wp:posOffset>
                      </wp:positionV>
                      <wp:extent cx="1032510" cy="0"/>
                      <wp:effectExtent l="9525" t="5080" r="571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2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89ABB7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32.2pt" to="138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v5M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"/>
                  </w:pict>
                </mc:Fallback>
              </mc:AlternateContent>
            </w:r>
            <w:r w:rsidRPr="00FC5CE2">
              <w:rPr>
                <w:rFonts w:eastAsia="Times New Roman" w:cs="Times New Roman"/>
                <w:bCs/>
                <w:color w:val="000000" w:themeColor="text1"/>
                <w:sz w:val="26"/>
                <w:szCs w:val="26"/>
              </w:rPr>
              <w:t xml:space="preserve">UBND HUYỆN THANH </w:t>
            </w:r>
            <w:r w:rsidR="00513B25" w:rsidRPr="00FC5CE2">
              <w:rPr>
                <w:rFonts w:eastAsia="Times New Roman" w:cs="Times New Roman"/>
                <w:bCs/>
                <w:color w:val="000000" w:themeColor="text1"/>
                <w:sz w:val="26"/>
                <w:szCs w:val="26"/>
              </w:rPr>
              <w:t>HÀ</w:t>
            </w:r>
          </w:p>
          <w:p w:rsidR="002B434F" w:rsidRPr="00FC5CE2" w:rsidRDefault="002B434F" w:rsidP="00513B25">
            <w:pPr>
              <w:spacing w:after="0" w:line="240" w:lineRule="auto"/>
              <w:jc w:val="center"/>
              <w:rPr>
                <w:rFonts w:eastAsia="Times New Roman" w:cs="Times New Roman"/>
                <w:color w:val="000000" w:themeColor="text1"/>
                <w:szCs w:val="28"/>
              </w:rPr>
            </w:pPr>
            <w:r w:rsidRPr="00FC5CE2">
              <w:rPr>
                <w:rFonts w:eastAsia="Times New Roman" w:cs="Times New Roman"/>
                <w:b/>
                <w:bCs/>
                <w:color w:val="000000" w:themeColor="text1"/>
                <w:sz w:val="26"/>
                <w:szCs w:val="26"/>
              </w:rPr>
              <w:t xml:space="preserve">TRƯỜNG TIỂU HỌC </w:t>
            </w:r>
            <w:r w:rsidR="00513B25" w:rsidRPr="00FC5CE2">
              <w:rPr>
                <w:rFonts w:eastAsia="Times New Roman" w:cs="Times New Roman"/>
                <w:b/>
                <w:bCs/>
                <w:color w:val="000000" w:themeColor="text1"/>
                <w:sz w:val="26"/>
                <w:szCs w:val="26"/>
              </w:rPr>
              <w:t>VĨNH LẬP</w:t>
            </w:r>
            <w:r w:rsidRPr="00FC5CE2">
              <w:rPr>
                <w:rFonts w:eastAsia="Times New Roman" w:cs="Times New Roman"/>
                <w:b/>
                <w:bCs/>
                <w:color w:val="000000" w:themeColor="text1"/>
                <w:szCs w:val="28"/>
                <w:lang w:val="vi-VN"/>
              </w:rPr>
              <w:br/>
            </w:r>
          </w:p>
        </w:tc>
        <w:tc>
          <w:tcPr>
            <w:tcW w:w="5680" w:type="dxa"/>
            <w:shd w:val="clear" w:color="auto" w:fill="FFFFFF"/>
            <w:tcMar>
              <w:top w:w="0" w:type="dxa"/>
              <w:left w:w="108" w:type="dxa"/>
              <w:bottom w:w="0" w:type="dxa"/>
              <w:right w:w="108" w:type="dxa"/>
            </w:tcMar>
          </w:tcPr>
          <w:p w:rsidR="002B434F" w:rsidRPr="00FC5CE2" w:rsidRDefault="002B434F" w:rsidP="002B434F">
            <w:pPr>
              <w:spacing w:after="0" w:line="240" w:lineRule="auto"/>
              <w:jc w:val="center"/>
              <w:rPr>
                <w:rFonts w:eastAsia="Times New Roman" w:cs="Times New Roman"/>
                <w:color w:val="000000" w:themeColor="text1"/>
                <w:szCs w:val="28"/>
              </w:rPr>
            </w:pPr>
            <w:r w:rsidRPr="00FC5CE2">
              <w:rPr>
                <w:rFonts w:eastAsia="Times New Roman" w:cs="Times New Roman"/>
                <w:b/>
                <w:bCs/>
                <w:noProof/>
                <w:color w:val="000000" w:themeColor="text1"/>
                <w:sz w:val="26"/>
                <w:szCs w:val="26"/>
              </w:rPr>
              <mc:AlternateContent>
                <mc:Choice Requires="wps">
                  <w:drawing>
                    <wp:anchor distT="0" distB="0" distL="114300" distR="114300" simplePos="0" relativeHeight="251660288" behindDoc="0" locked="0" layoutInCell="1" allowOverlap="1" wp14:anchorId="5538DE89" wp14:editId="01BE0D16">
                      <wp:simplePos x="0" y="0"/>
                      <wp:positionH relativeFrom="column">
                        <wp:posOffset>666750</wp:posOffset>
                      </wp:positionH>
                      <wp:positionV relativeFrom="paragraph">
                        <wp:posOffset>409575</wp:posOffset>
                      </wp:positionV>
                      <wp:extent cx="2171700" cy="0"/>
                      <wp:effectExtent l="6350" t="5715" r="1270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61BC5B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2.25pt" to="223.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"/>
                  </w:pict>
                </mc:Fallback>
              </mc:AlternateContent>
            </w:r>
            <w:r w:rsidRPr="00FC5CE2">
              <w:rPr>
                <w:rFonts w:eastAsia="Times New Roman" w:cs="Times New Roman"/>
                <w:b/>
                <w:bCs/>
                <w:color w:val="000000" w:themeColor="text1"/>
                <w:sz w:val="26"/>
                <w:szCs w:val="26"/>
                <w:lang w:val="vi-VN"/>
              </w:rPr>
              <w:t>CỘNG HÒA XÃ HỘI CHỦ NGHĨA VIỆT NAM</w:t>
            </w:r>
            <w:r w:rsidRPr="00FC5CE2">
              <w:rPr>
                <w:rFonts w:eastAsia="Times New Roman" w:cs="Times New Roman"/>
                <w:b/>
                <w:bCs/>
                <w:color w:val="000000" w:themeColor="text1"/>
                <w:sz w:val="26"/>
                <w:szCs w:val="26"/>
                <w:lang w:val="vi-VN"/>
              </w:rPr>
              <w:br/>
            </w:r>
            <w:r w:rsidRPr="00FC5CE2">
              <w:rPr>
                <w:rFonts w:eastAsia="Times New Roman" w:cs="Times New Roman"/>
                <w:b/>
                <w:bCs/>
                <w:color w:val="000000" w:themeColor="text1"/>
                <w:szCs w:val="28"/>
                <w:lang w:val="vi-VN"/>
              </w:rPr>
              <w:t>Độc lập - Tự do - Hạnh phúc </w:t>
            </w:r>
            <w:r w:rsidRPr="00FC5CE2">
              <w:rPr>
                <w:rFonts w:eastAsia="Times New Roman" w:cs="Times New Roman"/>
                <w:b/>
                <w:bCs/>
                <w:color w:val="000000" w:themeColor="text1"/>
                <w:szCs w:val="28"/>
                <w:lang w:val="vi-VN"/>
              </w:rPr>
              <w:br/>
            </w:r>
          </w:p>
        </w:tc>
      </w:tr>
      <w:tr w:rsidR="00FC5CE2" w:rsidRPr="00FC5CE2" w:rsidTr="00DE6212">
        <w:trPr>
          <w:trHeight w:val="419"/>
          <w:tblCellSpacing w:w="0" w:type="dxa"/>
        </w:trPr>
        <w:tc>
          <w:tcPr>
            <w:tcW w:w="4219" w:type="dxa"/>
            <w:shd w:val="clear" w:color="auto" w:fill="FFFFFF"/>
            <w:tcMar>
              <w:top w:w="0" w:type="dxa"/>
              <w:left w:w="108" w:type="dxa"/>
              <w:bottom w:w="0" w:type="dxa"/>
              <w:right w:w="108" w:type="dxa"/>
            </w:tcMar>
          </w:tcPr>
          <w:p w:rsidR="002B434F" w:rsidRPr="00FC5CE2" w:rsidRDefault="002B434F" w:rsidP="0002392D">
            <w:pPr>
              <w:spacing w:after="0" w:line="288" w:lineRule="auto"/>
              <w:jc w:val="center"/>
              <w:rPr>
                <w:rFonts w:eastAsia="Times New Roman" w:cs="Times New Roman"/>
                <w:color w:val="000000" w:themeColor="text1"/>
                <w:sz w:val="26"/>
                <w:szCs w:val="26"/>
              </w:rPr>
            </w:pPr>
            <w:r w:rsidRPr="00FC5CE2">
              <w:rPr>
                <w:rFonts w:eastAsia="Times New Roman" w:cs="Times New Roman"/>
                <w:color w:val="000000" w:themeColor="text1"/>
                <w:sz w:val="26"/>
                <w:szCs w:val="26"/>
                <w:lang w:val="vi-VN"/>
              </w:rPr>
              <w:t>Số:</w:t>
            </w:r>
            <w:r w:rsidRPr="00FC5CE2">
              <w:rPr>
                <w:rFonts w:eastAsia="Times New Roman" w:cs="Times New Roman"/>
                <w:color w:val="000000" w:themeColor="text1"/>
                <w:sz w:val="26"/>
                <w:szCs w:val="26"/>
              </w:rPr>
              <w:t xml:space="preserve"> </w:t>
            </w:r>
            <w:r w:rsidR="0002392D">
              <w:rPr>
                <w:rFonts w:eastAsia="Times New Roman" w:cs="Times New Roman"/>
                <w:color w:val="000000" w:themeColor="text1"/>
                <w:sz w:val="26"/>
                <w:szCs w:val="26"/>
              </w:rPr>
              <w:t>08</w:t>
            </w:r>
            <w:bookmarkStart w:id="0" w:name="_GoBack"/>
            <w:bookmarkEnd w:id="0"/>
            <w:r w:rsidR="001F19FB" w:rsidRPr="00FC5CE2">
              <w:rPr>
                <w:rFonts w:eastAsia="Times New Roman" w:cs="Times New Roman"/>
                <w:color w:val="000000" w:themeColor="text1"/>
                <w:sz w:val="26"/>
                <w:szCs w:val="26"/>
              </w:rPr>
              <w:t>/ KH</w:t>
            </w:r>
            <w:r w:rsidR="00513B25" w:rsidRPr="00FC5CE2">
              <w:rPr>
                <w:rFonts w:eastAsia="Times New Roman" w:cs="Times New Roman"/>
                <w:color w:val="000000" w:themeColor="text1"/>
                <w:sz w:val="26"/>
                <w:szCs w:val="26"/>
              </w:rPr>
              <w:t>CM</w:t>
            </w:r>
            <w:r w:rsidRPr="00FC5CE2">
              <w:rPr>
                <w:rFonts w:eastAsia="Times New Roman" w:cs="Times New Roman"/>
                <w:color w:val="000000" w:themeColor="text1"/>
                <w:sz w:val="26"/>
                <w:szCs w:val="26"/>
              </w:rPr>
              <w:t>-TH</w:t>
            </w:r>
            <w:r w:rsidR="00513B25" w:rsidRPr="00FC5CE2">
              <w:rPr>
                <w:rFonts w:eastAsia="Times New Roman" w:cs="Times New Roman"/>
                <w:color w:val="000000" w:themeColor="text1"/>
                <w:sz w:val="26"/>
                <w:szCs w:val="26"/>
              </w:rPr>
              <w:t>VL</w:t>
            </w:r>
          </w:p>
        </w:tc>
        <w:tc>
          <w:tcPr>
            <w:tcW w:w="5680" w:type="dxa"/>
            <w:shd w:val="clear" w:color="auto" w:fill="FFFFFF"/>
            <w:tcMar>
              <w:top w:w="0" w:type="dxa"/>
              <w:left w:w="108" w:type="dxa"/>
              <w:bottom w:w="0" w:type="dxa"/>
              <w:right w:w="108" w:type="dxa"/>
            </w:tcMar>
          </w:tcPr>
          <w:p w:rsidR="002B434F" w:rsidRPr="00FC5CE2" w:rsidRDefault="002B434F" w:rsidP="00513B25">
            <w:pPr>
              <w:spacing w:after="0" w:line="288" w:lineRule="auto"/>
              <w:jc w:val="both"/>
              <w:rPr>
                <w:rFonts w:eastAsia="Times New Roman" w:cs="Times New Roman"/>
                <w:color w:val="000000" w:themeColor="text1"/>
                <w:szCs w:val="28"/>
              </w:rPr>
            </w:pPr>
            <w:r w:rsidRPr="00FC5CE2">
              <w:rPr>
                <w:rFonts w:eastAsia="Times New Roman" w:cs="Times New Roman"/>
                <w:i/>
                <w:iCs/>
                <w:color w:val="000000" w:themeColor="text1"/>
                <w:szCs w:val="28"/>
              </w:rPr>
              <w:t xml:space="preserve">              </w:t>
            </w:r>
            <w:r w:rsidR="00513B25" w:rsidRPr="00FC5CE2">
              <w:rPr>
                <w:rFonts w:eastAsia="Times New Roman" w:cs="Times New Roman"/>
                <w:i/>
                <w:iCs/>
                <w:color w:val="000000" w:themeColor="text1"/>
                <w:szCs w:val="28"/>
              </w:rPr>
              <w:t>Vĩnh Lập, ngày 29</w:t>
            </w:r>
            <w:r w:rsidRPr="00FC5CE2">
              <w:rPr>
                <w:rFonts w:eastAsia="Times New Roman" w:cs="Times New Roman"/>
                <w:i/>
                <w:iCs/>
                <w:color w:val="000000" w:themeColor="text1"/>
                <w:szCs w:val="28"/>
              </w:rPr>
              <w:t xml:space="preserve"> tháng </w:t>
            </w:r>
            <w:r w:rsidR="00513B25" w:rsidRPr="00FC5CE2">
              <w:rPr>
                <w:rFonts w:eastAsia="Times New Roman" w:cs="Times New Roman"/>
                <w:i/>
                <w:iCs/>
                <w:color w:val="000000" w:themeColor="text1"/>
                <w:szCs w:val="28"/>
              </w:rPr>
              <w:t xml:space="preserve">9 </w:t>
            </w:r>
            <w:r w:rsidRPr="00FC5CE2">
              <w:rPr>
                <w:rFonts w:eastAsia="Times New Roman" w:cs="Times New Roman"/>
                <w:i/>
                <w:iCs/>
                <w:color w:val="000000" w:themeColor="text1"/>
                <w:szCs w:val="28"/>
              </w:rPr>
              <w:t xml:space="preserve"> năm 202</w:t>
            </w:r>
            <w:r w:rsidR="00513B25" w:rsidRPr="00FC5CE2">
              <w:rPr>
                <w:rFonts w:eastAsia="Times New Roman" w:cs="Times New Roman"/>
                <w:i/>
                <w:iCs/>
                <w:color w:val="000000" w:themeColor="text1"/>
                <w:szCs w:val="28"/>
              </w:rPr>
              <w:t>4</w:t>
            </w:r>
          </w:p>
        </w:tc>
      </w:tr>
    </w:tbl>
    <w:p w:rsidR="002B434F" w:rsidRPr="00FC5CE2" w:rsidRDefault="002B434F" w:rsidP="002B434F">
      <w:pPr>
        <w:spacing w:after="0" w:line="240" w:lineRule="auto"/>
        <w:jc w:val="both"/>
        <w:rPr>
          <w:rFonts w:ascii=".VnTime" w:eastAsia="Times New Roman" w:hAnsi=".VnTime" w:cs="Arial"/>
          <w:i/>
          <w:color w:val="000000" w:themeColor="text1"/>
          <w:szCs w:val="28"/>
        </w:rPr>
      </w:pPr>
    </w:p>
    <w:p w:rsidR="00942C27" w:rsidRPr="00FC5CE2" w:rsidRDefault="00942C27" w:rsidP="007640B5">
      <w:pPr>
        <w:pStyle w:val="NormalWeb"/>
        <w:shd w:val="clear" w:color="auto" w:fill="FFFFFF"/>
        <w:spacing w:before="0" w:beforeAutospacing="0" w:after="150" w:afterAutospacing="0"/>
        <w:jc w:val="center"/>
        <w:rPr>
          <w:color w:val="000000" w:themeColor="text1"/>
          <w:sz w:val="28"/>
          <w:szCs w:val="28"/>
        </w:rPr>
      </w:pPr>
      <w:r w:rsidRPr="00FC5CE2">
        <w:rPr>
          <w:b/>
          <w:bCs/>
          <w:color w:val="000000" w:themeColor="text1"/>
          <w:sz w:val="28"/>
          <w:szCs w:val="28"/>
        </w:rPr>
        <w:t>KẾ HOẠCH</w:t>
      </w:r>
    </w:p>
    <w:p w:rsidR="00942C27" w:rsidRPr="00FC5CE2" w:rsidRDefault="00942C27" w:rsidP="00942C27">
      <w:pPr>
        <w:pStyle w:val="NormalWeb"/>
        <w:shd w:val="clear" w:color="auto" w:fill="FFFFFF"/>
        <w:spacing w:before="0" w:beforeAutospacing="0" w:after="150" w:afterAutospacing="0"/>
        <w:jc w:val="center"/>
        <w:rPr>
          <w:color w:val="000000" w:themeColor="text1"/>
          <w:sz w:val="28"/>
          <w:szCs w:val="28"/>
        </w:rPr>
      </w:pPr>
      <w:r w:rsidRPr="00FC5CE2">
        <w:rPr>
          <w:b/>
          <w:bCs/>
          <w:color w:val="000000" w:themeColor="text1"/>
          <w:sz w:val="28"/>
          <w:szCs w:val="28"/>
        </w:rPr>
        <w:t>Tổ chức dạy học lồng ghép các nội dung giáo dục quốc phòng- an ninh</w:t>
      </w:r>
    </w:p>
    <w:p w:rsidR="00942C27" w:rsidRPr="00FC5CE2" w:rsidRDefault="001F19FB" w:rsidP="00942C27">
      <w:pPr>
        <w:pStyle w:val="NormalWeb"/>
        <w:shd w:val="clear" w:color="auto" w:fill="FFFFFF"/>
        <w:spacing w:before="0" w:beforeAutospacing="0" w:after="150" w:afterAutospacing="0"/>
        <w:jc w:val="center"/>
        <w:rPr>
          <w:color w:val="000000" w:themeColor="text1"/>
          <w:sz w:val="28"/>
          <w:szCs w:val="28"/>
        </w:rPr>
      </w:pPr>
      <w:r w:rsidRPr="00FC5CE2">
        <w:rPr>
          <w:b/>
          <w:bCs/>
          <w:color w:val="000000" w:themeColor="text1"/>
          <w:sz w:val="28"/>
          <w:szCs w:val="28"/>
        </w:rPr>
        <w:t>Năm học 202</w:t>
      </w:r>
      <w:r w:rsidR="00513B25" w:rsidRPr="00FC5CE2">
        <w:rPr>
          <w:b/>
          <w:bCs/>
          <w:color w:val="000000" w:themeColor="text1"/>
          <w:sz w:val="28"/>
          <w:szCs w:val="28"/>
        </w:rPr>
        <w:t>4-</w:t>
      </w:r>
      <w:r w:rsidRPr="00FC5CE2">
        <w:rPr>
          <w:b/>
          <w:bCs/>
          <w:color w:val="000000" w:themeColor="text1"/>
          <w:sz w:val="28"/>
          <w:szCs w:val="28"/>
        </w:rPr>
        <w:t>202</w:t>
      </w:r>
      <w:r w:rsidR="00513B25" w:rsidRPr="00FC5CE2">
        <w:rPr>
          <w:b/>
          <w:bCs/>
          <w:color w:val="000000" w:themeColor="text1"/>
          <w:sz w:val="28"/>
          <w:szCs w:val="28"/>
        </w:rPr>
        <w:t>5</w:t>
      </w:r>
    </w:p>
    <w:p w:rsidR="00942C27" w:rsidRPr="00FC5CE2" w:rsidRDefault="00B100B5" w:rsidP="00FC5CE2">
      <w:pPr>
        <w:shd w:val="clear" w:color="auto" w:fill="FFFFFF"/>
        <w:spacing w:before="120" w:after="0" w:line="264" w:lineRule="auto"/>
        <w:ind w:firstLine="720"/>
        <w:jc w:val="both"/>
        <w:rPr>
          <w:rFonts w:eastAsia="Times New Roman" w:cs="Times New Roman"/>
          <w:color w:val="000000" w:themeColor="text1"/>
          <w:szCs w:val="28"/>
        </w:rPr>
      </w:pPr>
      <w:r w:rsidRPr="00FC5CE2">
        <w:rPr>
          <w:rFonts w:cs="Times New Roman"/>
          <w:color w:val="000000" w:themeColor="text1"/>
          <w:spacing w:val="-6"/>
          <w:szCs w:val="28"/>
        </w:rPr>
        <w:t xml:space="preserve">Thực hiện </w:t>
      </w:r>
      <w:r w:rsidR="00513B25" w:rsidRPr="00FC5CE2">
        <w:rPr>
          <w:rFonts w:cs="Times New Roman"/>
          <w:color w:val="000000" w:themeColor="text1"/>
          <w:spacing w:val="-6"/>
          <w:szCs w:val="28"/>
        </w:rPr>
        <w:t xml:space="preserve">Thông tư </w:t>
      </w:r>
      <w:r w:rsidRPr="00FC5CE2">
        <w:rPr>
          <w:rFonts w:cs="Times New Roman"/>
          <w:color w:val="000000" w:themeColor="text1"/>
          <w:spacing w:val="-6"/>
          <w:szCs w:val="28"/>
        </w:rPr>
        <w:t xml:space="preserve"> số </w:t>
      </w:r>
      <w:r w:rsidR="00513B25" w:rsidRPr="00FC5CE2">
        <w:rPr>
          <w:rFonts w:cs="Times New Roman"/>
          <w:color w:val="000000" w:themeColor="text1"/>
          <w:szCs w:val="28"/>
        </w:rPr>
        <w:t xml:space="preserve">08/2024/TT-BGDĐT  </w:t>
      </w:r>
      <w:r w:rsidR="004F7216" w:rsidRPr="00FC5CE2">
        <w:rPr>
          <w:rFonts w:cs="Times New Roman"/>
          <w:color w:val="000000" w:themeColor="text1"/>
          <w:szCs w:val="28"/>
        </w:rPr>
        <w:t>ngày</w:t>
      </w:r>
      <w:r w:rsidR="00513B25" w:rsidRPr="00FC5CE2">
        <w:rPr>
          <w:rFonts w:cs="Times New Roman"/>
          <w:color w:val="000000" w:themeColor="text1"/>
          <w:szCs w:val="28"/>
        </w:rPr>
        <w:t xml:space="preserve"> 15 </w:t>
      </w:r>
      <w:r w:rsidR="004F7216" w:rsidRPr="00FC5CE2">
        <w:rPr>
          <w:rFonts w:cs="Times New Roman"/>
          <w:color w:val="000000" w:themeColor="text1"/>
          <w:szCs w:val="28"/>
        </w:rPr>
        <w:t xml:space="preserve"> tháng </w:t>
      </w:r>
      <w:r w:rsidR="00513B25" w:rsidRPr="00FC5CE2">
        <w:rPr>
          <w:rFonts w:cs="Times New Roman"/>
          <w:color w:val="000000" w:themeColor="text1"/>
          <w:szCs w:val="28"/>
        </w:rPr>
        <w:t>5</w:t>
      </w:r>
      <w:r w:rsidR="004F7216" w:rsidRPr="00FC5CE2">
        <w:rPr>
          <w:rFonts w:cs="Times New Roman"/>
          <w:color w:val="000000" w:themeColor="text1"/>
          <w:szCs w:val="28"/>
        </w:rPr>
        <w:t xml:space="preserve"> năm 202</w:t>
      </w:r>
      <w:r w:rsidR="00513B25" w:rsidRPr="00FC5CE2">
        <w:rPr>
          <w:rFonts w:cs="Times New Roman"/>
          <w:color w:val="000000" w:themeColor="text1"/>
          <w:szCs w:val="28"/>
        </w:rPr>
        <w:t xml:space="preserve">4 </w:t>
      </w:r>
      <w:r w:rsidR="00942C27" w:rsidRPr="00FC5CE2">
        <w:rPr>
          <w:rFonts w:cs="Times New Roman"/>
          <w:color w:val="000000" w:themeColor="text1"/>
          <w:szCs w:val="28"/>
        </w:rPr>
        <w:t xml:space="preserve"> của </w:t>
      </w:r>
      <w:r w:rsidR="00513B25" w:rsidRPr="00FC5CE2">
        <w:rPr>
          <w:rFonts w:cs="Times New Roman"/>
          <w:color w:val="000000" w:themeColor="text1"/>
          <w:szCs w:val="28"/>
        </w:rPr>
        <w:t>Bộ</w:t>
      </w:r>
      <w:r w:rsidR="00942C27" w:rsidRPr="00FC5CE2">
        <w:rPr>
          <w:rFonts w:cs="Times New Roman"/>
          <w:color w:val="000000" w:themeColor="text1"/>
          <w:szCs w:val="28"/>
        </w:rPr>
        <w:t xml:space="preserve"> Giá</w:t>
      </w:r>
      <w:r w:rsidR="004F7216" w:rsidRPr="00FC5CE2">
        <w:rPr>
          <w:rFonts w:cs="Times New Roman"/>
          <w:color w:val="000000" w:themeColor="text1"/>
          <w:szCs w:val="28"/>
        </w:rPr>
        <w:t xml:space="preserve">o dục và Đào tạo về việc </w:t>
      </w:r>
      <w:r w:rsidR="00513B25" w:rsidRPr="00FC5CE2">
        <w:rPr>
          <w:rFonts w:cs="Times New Roman"/>
          <w:color w:val="000000" w:themeColor="text1"/>
          <w:szCs w:val="28"/>
        </w:rPr>
        <w:t xml:space="preserve">Hướng dẫn </w:t>
      </w:r>
      <w:r w:rsidR="00513B25" w:rsidRPr="00FC5CE2">
        <w:rPr>
          <w:rFonts w:eastAsia="Times New Roman" w:cs="Times New Roman"/>
          <w:color w:val="000000" w:themeColor="text1"/>
          <w:szCs w:val="28"/>
        </w:rPr>
        <w:t>lồng ghép nội dung giáo dục quốc phòng và an ninh trong trường tiểu học, trường trung h</w:t>
      </w:r>
      <w:r w:rsidR="003E1F30" w:rsidRPr="00FC5CE2">
        <w:rPr>
          <w:rFonts w:eastAsia="Times New Roman" w:cs="Times New Roman"/>
          <w:color w:val="000000" w:themeColor="text1"/>
          <w:szCs w:val="28"/>
        </w:rPr>
        <w:t>ọc cơ sở và trường phổ</w:t>
      </w:r>
      <w:r w:rsidR="00FC5CE2">
        <w:rPr>
          <w:rFonts w:eastAsia="Times New Roman" w:cs="Times New Roman"/>
          <w:color w:val="000000" w:themeColor="text1"/>
          <w:szCs w:val="28"/>
        </w:rPr>
        <w:t xml:space="preserve"> </w:t>
      </w:r>
      <w:r w:rsidR="00513B25" w:rsidRPr="00FC5CE2">
        <w:rPr>
          <w:rFonts w:eastAsia="Times New Roman" w:cs="Times New Roman"/>
          <w:color w:val="000000" w:themeColor="text1"/>
          <w:szCs w:val="28"/>
        </w:rPr>
        <w:t xml:space="preserve">thông có nhiều cấp học,  </w:t>
      </w:r>
      <w:r w:rsidR="004F7216" w:rsidRPr="00FC5CE2">
        <w:rPr>
          <w:rFonts w:cs="Times New Roman"/>
          <w:color w:val="000000" w:themeColor="text1"/>
          <w:szCs w:val="28"/>
        </w:rPr>
        <w:t xml:space="preserve">Trường Tiểu học </w:t>
      </w:r>
      <w:r w:rsidR="00513B25" w:rsidRPr="00FC5CE2">
        <w:rPr>
          <w:rFonts w:cs="Times New Roman"/>
          <w:color w:val="000000" w:themeColor="text1"/>
          <w:szCs w:val="28"/>
        </w:rPr>
        <w:t xml:space="preserve">Vĩnh Lập </w:t>
      </w:r>
      <w:r w:rsidR="00942C27" w:rsidRPr="00FC5CE2">
        <w:rPr>
          <w:rFonts w:cs="Times New Roman"/>
          <w:color w:val="000000" w:themeColor="text1"/>
          <w:szCs w:val="28"/>
        </w:rPr>
        <w:t xml:space="preserve"> xây dựng kế hoạch tổ chức thực hiện dạy lồng ghép </w:t>
      </w:r>
      <w:r w:rsidR="004F7216" w:rsidRPr="00FC5CE2">
        <w:rPr>
          <w:rFonts w:cs="Times New Roman"/>
          <w:color w:val="000000" w:themeColor="text1"/>
          <w:szCs w:val="28"/>
        </w:rPr>
        <w:t>nội dung quốc phòng an ninh năm học 202</w:t>
      </w:r>
      <w:r w:rsidR="00513B25" w:rsidRPr="00FC5CE2">
        <w:rPr>
          <w:rFonts w:cs="Times New Roman"/>
          <w:color w:val="000000" w:themeColor="text1"/>
          <w:szCs w:val="28"/>
        </w:rPr>
        <w:t>4</w:t>
      </w:r>
      <w:r w:rsidR="004F7216" w:rsidRPr="00FC5CE2">
        <w:rPr>
          <w:rFonts w:cs="Times New Roman"/>
          <w:color w:val="000000" w:themeColor="text1"/>
          <w:szCs w:val="28"/>
        </w:rPr>
        <w:t>-202</w:t>
      </w:r>
      <w:r w:rsidR="00513B25" w:rsidRPr="00FC5CE2">
        <w:rPr>
          <w:rFonts w:cs="Times New Roman"/>
          <w:color w:val="000000" w:themeColor="text1"/>
          <w:szCs w:val="28"/>
        </w:rPr>
        <w:t xml:space="preserve">5 </w:t>
      </w:r>
      <w:r w:rsidR="00942C27" w:rsidRPr="00FC5CE2">
        <w:rPr>
          <w:rFonts w:cs="Times New Roman"/>
          <w:color w:val="000000" w:themeColor="text1"/>
          <w:szCs w:val="28"/>
        </w:rPr>
        <w:t>như sau:</w:t>
      </w:r>
    </w:p>
    <w:p w:rsidR="00942C27" w:rsidRPr="00FC5CE2" w:rsidRDefault="003E1F30" w:rsidP="00FC5CE2">
      <w:pPr>
        <w:pStyle w:val="NormalWeb"/>
        <w:shd w:val="clear" w:color="auto" w:fill="FFFFFF"/>
        <w:spacing w:before="120" w:beforeAutospacing="0" w:after="0" w:afterAutospacing="0" w:line="264" w:lineRule="auto"/>
        <w:ind w:firstLine="720"/>
        <w:jc w:val="both"/>
        <w:rPr>
          <w:b/>
          <w:bCs/>
          <w:color w:val="000000" w:themeColor="text1"/>
          <w:sz w:val="28"/>
          <w:szCs w:val="28"/>
        </w:rPr>
      </w:pPr>
      <w:r w:rsidRPr="00FC5CE2">
        <w:rPr>
          <w:b/>
          <w:bCs/>
          <w:color w:val="000000" w:themeColor="text1"/>
          <w:sz w:val="28"/>
          <w:szCs w:val="28"/>
        </w:rPr>
        <w:t xml:space="preserve">I. </w:t>
      </w:r>
      <w:r w:rsidR="00942C27" w:rsidRPr="00FC5CE2">
        <w:rPr>
          <w:b/>
          <w:bCs/>
          <w:color w:val="000000" w:themeColor="text1"/>
          <w:sz w:val="28"/>
          <w:szCs w:val="28"/>
        </w:rPr>
        <w:t>MỤC TIÊU</w:t>
      </w:r>
      <w:r w:rsidRPr="00FC5CE2">
        <w:rPr>
          <w:b/>
          <w:bCs/>
          <w:color w:val="000000" w:themeColor="text1"/>
          <w:sz w:val="28"/>
          <w:szCs w:val="28"/>
        </w:rPr>
        <w:t xml:space="preserve"> YÊU CẦU</w:t>
      </w:r>
    </w:p>
    <w:p w:rsidR="003E1F30" w:rsidRPr="00FC5CE2" w:rsidRDefault="00A22057" w:rsidP="00FC5CE2">
      <w:pPr>
        <w:shd w:val="clear" w:color="auto" w:fill="FFFFFF"/>
        <w:spacing w:before="120" w:after="0" w:line="264" w:lineRule="auto"/>
        <w:jc w:val="both"/>
        <w:rPr>
          <w:rFonts w:eastAsia="Times New Roman" w:cs="Times New Roman"/>
          <w:color w:val="000000" w:themeColor="text1"/>
          <w:szCs w:val="28"/>
        </w:rPr>
      </w:pPr>
      <w:r w:rsidRPr="00FC5CE2">
        <w:rPr>
          <w:rStyle w:val="Vanbnnidung"/>
          <w:rFonts w:cs="Times New Roman"/>
          <w:color w:val="000000" w:themeColor="text1"/>
          <w:sz w:val="28"/>
          <w:szCs w:val="28"/>
          <w:lang w:eastAsia="vi-VN"/>
        </w:rPr>
        <w:t xml:space="preserve"> </w:t>
      </w:r>
      <w:r w:rsidR="003E1F30" w:rsidRPr="00FC5CE2">
        <w:rPr>
          <w:rStyle w:val="Vanbnnidung"/>
          <w:rFonts w:cs="Times New Roman"/>
          <w:color w:val="000000" w:themeColor="text1"/>
          <w:sz w:val="28"/>
          <w:szCs w:val="28"/>
          <w:lang w:eastAsia="vi-VN"/>
        </w:rPr>
        <w:tab/>
      </w:r>
      <w:r w:rsidR="003E1F30" w:rsidRPr="00FC5CE2">
        <w:rPr>
          <w:rFonts w:eastAsia="Times New Roman" w:cs="Times New Roman"/>
          <w:color w:val="000000" w:themeColor="text1"/>
          <w:szCs w:val="28"/>
        </w:rPr>
        <w:t>1. Bảo đảm phù hợp với các chủ trương, đường lối của Đảng, chính sách, pháp luật của Nhà nước.</w:t>
      </w:r>
    </w:p>
    <w:p w:rsidR="003E1F30" w:rsidRPr="003E1F30" w:rsidRDefault="003E1F30" w:rsidP="00FC5CE2">
      <w:pPr>
        <w:shd w:val="clear" w:color="auto" w:fill="FFFFFF"/>
        <w:spacing w:before="120" w:after="0" w:line="264" w:lineRule="auto"/>
        <w:ind w:firstLine="720"/>
        <w:jc w:val="both"/>
        <w:rPr>
          <w:rFonts w:eastAsia="Times New Roman" w:cs="Times New Roman"/>
          <w:color w:val="000000" w:themeColor="text1"/>
          <w:szCs w:val="28"/>
        </w:rPr>
      </w:pPr>
      <w:r w:rsidRPr="003E1F30">
        <w:rPr>
          <w:rFonts w:eastAsia="Times New Roman" w:cs="Times New Roman"/>
          <w:color w:val="000000" w:themeColor="text1"/>
          <w:szCs w:val="28"/>
        </w:rPr>
        <w:t>2. Bảo đảm mục tiêu xây dựng, phát triển tư duy, bồi dưỡng kĩ năng sống, nhân cách con người Việt Nam, yêu Tổ quốc, yêu đồng bào, yêu chủ nghĩa xã hội, niềm tự hào, tự tôn dân tộc đối với truyền thống đấu tranh chống giặc ngoại xâm, bảo vệ Tổ quốc của dân tộc, có ý thức tổ chức kỉ luật, tinh thần đoàn kết; nội dung lồng ghép có trọng tâm, trọng điểm thông qua các phương pháp, hình thức phù hợp.</w:t>
      </w:r>
    </w:p>
    <w:p w:rsidR="003E1F30" w:rsidRPr="00FC5CE2" w:rsidRDefault="003E1F30" w:rsidP="00FC5CE2">
      <w:pPr>
        <w:shd w:val="clear" w:color="auto" w:fill="FFFFFF"/>
        <w:spacing w:before="120" w:after="0" w:line="264" w:lineRule="auto"/>
        <w:ind w:firstLine="720"/>
        <w:jc w:val="both"/>
        <w:rPr>
          <w:rFonts w:eastAsia="Times New Roman" w:cs="Times New Roman"/>
          <w:color w:val="000000" w:themeColor="text1"/>
          <w:szCs w:val="28"/>
        </w:rPr>
      </w:pPr>
      <w:r w:rsidRPr="003E1F30">
        <w:rPr>
          <w:rFonts w:eastAsia="Times New Roman" w:cs="Times New Roman"/>
          <w:color w:val="000000" w:themeColor="text1"/>
          <w:szCs w:val="28"/>
        </w:rPr>
        <w:t>3. Lồng ghép nội dung giáo dục quốc phòng và an ninh trong trường tiểu học và trường trung học cơ sở phải phù hợp với đặc điểm tâm lí, sinh lí lứa tuổi; được tiến hành thông qua nội dung các môn học, hoạt động giáo dục; bảo đảm thống nhất giữa các cấp học và không làm thay đổi quy định về khung chương trình giáo dục phổ thông đối với mỗi cấp học.</w:t>
      </w:r>
    </w:p>
    <w:p w:rsidR="00942C27" w:rsidRPr="00FC5CE2" w:rsidRDefault="00FC5CE2" w:rsidP="00FC5CE2">
      <w:pPr>
        <w:pStyle w:val="NormalWeb"/>
        <w:shd w:val="clear" w:color="auto" w:fill="FFFFFF"/>
        <w:spacing w:before="120" w:beforeAutospacing="0" w:after="0" w:afterAutospacing="0" w:line="264" w:lineRule="auto"/>
        <w:ind w:firstLine="720"/>
        <w:jc w:val="both"/>
        <w:rPr>
          <w:color w:val="000000" w:themeColor="text1"/>
          <w:sz w:val="28"/>
          <w:szCs w:val="28"/>
        </w:rPr>
      </w:pPr>
      <w:r>
        <w:rPr>
          <w:b/>
          <w:bCs/>
          <w:color w:val="000000" w:themeColor="text1"/>
          <w:sz w:val="28"/>
          <w:szCs w:val="28"/>
        </w:rPr>
        <w:t>II. NỘI DUNG DẠY LỒNG GHÉP</w:t>
      </w:r>
    </w:p>
    <w:p w:rsidR="00FC5CE2" w:rsidRPr="003E1F30" w:rsidRDefault="00FC5CE2" w:rsidP="00FC5CE2">
      <w:pPr>
        <w:shd w:val="clear" w:color="auto" w:fill="FFFFFF"/>
        <w:spacing w:before="120" w:after="0" w:line="264" w:lineRule="auto"/>
        <w:ind w:firstLine="720"/>
        <w:jc w:val="both"/>
        <w:rPr>
          <w:rFonts w:cs="Times New Roman"/>
          <w:color w:val="000000" w:themeColor="text1"/>
          <w:szCs w:val="28"/>
        </w:rPr>
      </w:pPr>
      <w:r w:rsidRPr="00FC5CE2">
        <w:rPr>
          <w:rFonts w:eastAsia="Times New Roman" w:cs="Times New Roman"/>
          <w:b/>
          <w:color w:val="000000" w:themeColor="text1"/>
          <w:szCs w:val="28"/>
        </w:rPr>
        <w:t>1.</w:t>
      </w:r>
      <w:r w:rsidRPr="003E1F30">
        <w:rPr>
          <w:rFonts w:eastAsia="Times New Roman" w:cs="Times New Roman"/>
          <w:b/>
          <w:color w:val="000000" w:themeColor="text1"/>
          <w:szCs w:val="28"/>
        </w:rPr>
        <w:t xml:space="preserve"> Nội dung </w:t>
      </w:r>
      <w:r w:rsidRPr="00FC5CE2">
        <w:rPr>
          <w:rFonts w:eastAsia="Times New Roman" w:cs="Times New Roman"/>
          <w:b/>
          <w:color w:val="000000" w:themeColor="text1"/>
          <w:szCs w:val="28"/>
        </w:rPr>
        <w:t>chung</w:t>
      </w:r>
      <w:r w:rsidRPr="00FC5CE2">
        <w:rPr>
          <w:rFonts w:cs="Times New Roman"/>
          <w:color w:val="000000" w:themeColor="text1"/>
          <w:szCs w:val="28"/>
        </w:rPr>
        <w:t xml:space="preserve"> </w:t>
      </w:r>
    </w:p>
    <w:p w:rsidR="003E1F30" w:rsidRPr="00FC5CE2" w:rsidRDefault="00942C27" w:rsidP="00FC5CE2">
      <w:pPr>
        <w:shd w:val="clear" w:color="auto" w:fill="FFFFFF"/>
        <w:spacing w:before="120" w:after="0" w:line="264" w:lineRule="auto"/>
        <w:ind w:firstLine="720"/>
        <w:jc w:val="both"/>
        <w:rPr>
          <w:rFonts w:eastAsia="Times New Roman" w:cs="Times New Roman"/>
          <w:color w:val="000000" w:themeColor="text1"/>
          <w:szCs w:val="28"/>
        </w:rPr>
      </w:pPr>
      <w:r w:rsidRPr="00FC5CE2">
        <w:rPr>
          <w:rFonts w:cs="Times New Roman"/>
          <w:color w:val="000000" w:themeColor="text1"/>
          <w:szCs w:val="28"/>
        </w:rPr>
        <w:t xml:space="preserve">- </w:t>
      </w:r>
      <w:r w:rsidR="003E1F30" w:rsidRPr="00FC5CE2">
        <w:rPr>
          <w:rFonts w:eastAsia="Times New Roman" w:cs="Times New Roman"/>
          <w:color w:val="000000" w:themeColor="text1"/>
          <w:szCs w:val="28"/>
        </w:rPr>
        <w:t>Giáo dục, tuyên truyền về chủ trương, đường lối của Đảng, chính sách, pháp luật của Nhà nước về quốc phòng và an ninh.</w:t>
      </w:r>
    </w:p>
    <w:p w:rsidR="003E1F30" w:rsidRPr="003E1F30" w:rsidRDefault="00FC5CE2" w:rsidP="00FC5CE2">
      <w:pPr>
        <w:shd w:val="clear" w:color="auto" w:fill="FFFFFF"/>
        <w:spacing w:before="120" w:after="0" w:line="264" w:lineRule="auto"/>
        <w:ind w:firstLine="720"/>
        <w:jc w:val="both"/>
        <w:rPr>
          <w:rFonts w:eastAsia="Times New Roman" w:cs="Times New Roman"/>
          <w:b/>
          <w:color w:val="000000" w:themeColor="text1"/>
          <w:szCs w:val="28"/>
        </w:rPr>
      </w:pPr>
      <w:r w:rsidRPr="00FC5CE2">
        <w:rPr>
          <w:rFonts w:eastAsia="Times New Roman" w:cs="Times New Roman"/>
          <w:b/>
          <w:color w:val="000000" w:themeColor="text1"/>
          <w:szCs w:val="28"/>
        </w:rPr>
        <w:t xml:space="preserve">2. </w:t>
      </w:r>
      <w:r w:rsidR="003E1F30" w:rsidRPr="003E1F30">
        <w:rPr>
          <w:rFonts w:eastAsia="Times New Roman" w:cs="Times New Roman"/>
          <w:b/>
          <w:color w:val="000000" w:themeColor="text1"/>
          <w:szCs w:val="28"/>
        </w:rPr>
        <w:t>Nội dung cụ thể</w:t>
      </w:r>
    </w:p>
    <w:p w:rsidR="003E1F30" w:rsidRPr="003E1F30" w:rsidRDefault="00FC5CE2" w:rsidP="00FC5CE2">
      <w:pPr>
        <w:shd w:val="clear" w:color="auto" w:fill="FFFFFF"/>
        <w:spacing w:before="120" w:after="0" w:line="264"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 </w:t>
      </w:r>
      <w:r w:rsidR="003E1F30" w:rsidRPr="003E1F30">
        <w:rPr>
          <w:rFonts w:eastAsia="Times New Roman" w:cs="Times New Roman"/>
          <w:color w:val="000000" w:themeColor="text1"/>
          <w:szCs w:val="28"/>
        </w:rPr>
        <w:t xml:space="preserve">Thực hiện lồng ghép trong các môn học và hoạt động giáo dục đối với từng lớp, theo sách giáo khoa do nhà trường lựa chọn, phù hợp với khả năng nhận thức của học sinh ở từng địa phương, tập trung vào các môn học: Tiếng Việt; Tự </w:t>
      </w:r>
      <w:r w:rsidR="003E1F30" w:rsidRPr="003E1F30">
        <w:rPr>
          <w:rFonts w:eastAsia="Times New Roman" w:cs="Times New Roman"/>
          <w:color w:val="000000" w:themeColor="text1"/>
          <w:szCs w:val="28"/>
        </w:rPr>
        <w:lastRenderedPageBreak/>
        <w:t>nhiên và Xã hội; Đạo đức; Lịch sử và Địa lí; Nghệ thuật (Âm nhạc, Mĩ thuật); Hoạt động trải nghiệm.</w:t>
      </w:r>
    </w:p>
    <w:p w:rsidR="003E1F30" w:rsidRPr="003E1F30" w:rsidRDefault="00FC5CE2" w:rsidP="00FC5CE2">
      <w:pPr>
        <w:shd w:val="clear" w:color="auto" w:fill="FFFFFF"/>
        <w:spacing w:before="120" w:after="0" w:line="264"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 </w:t>
      </w:r>
      <w:r w:rsidR="003E1F30" w:rsidRPr="003E1F30">
        <w:rPr>
          <w:rFonts w:eastAsia="Times New Roman" w:cs="Times New Roman"/>
          <w:color w:val="000000" w:themeColor="text1"/>
          <w:szCs w:val="28"/>
        </w:rPr>
        <w:t xml:space="preserve"> Chủ đề lồng ghép chung từ lớp 1 đến lớp 5: giáo dục tình yêu quê hương, yêu hòa bình, yêu Tổ quốc Việt Nam xã hội chủ nghĩa; niềm tự hào, tự tôn dân tộc, lòng biết ơn các anh hùng, liệt sĩ trong xây dựng và bảo vệ Tổ quốc; bảo vệ an ninh quốc gia, giữ gìn trật tự an toàn xã hội; giới thiệu chủ quyền biển, đảo của Việt Nam; giáo dục tinh thần đoàn kết, tương trợ, giúp đỡ nhau, có ý thức tổ chức kỉ luật trong học tập.</w:t>
      </w:r>
    </w:p>
    <w:p w:rsidR="003E1F30" w:rsidRPr="003E1F30" w:rsidRDefault="00FC5CE2" w:rsidP="00FC5CE2">
      <w:pPr>
        <w:shd w:val="clear" w:color="auto" w:fill="FFFFFF"/>
        <w:spacing w:before="120" w:after="0" w:line="264"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 </w:t>
      </w:r>
      <w:r w:rsidR="003E1F30" w:rsidRPr="003E1F30">
        <w:rPr>
          <w:rFonts w:eastAsia="Times New Roman" w:cs="Times New Roman"/>
          <w:color w:val="000000" w:themeColor="text1"/>
          <w:szCs w:val="28"/>
        </w:rPr>
        <w:t>Chủ đề lồng ghép theo từng lớp</w:t>
      </w:r>
      <w:r>
        <w:rPr>
          <w:rFonts w:eastAsia="Times New Roman" w:cs="Times New Roman"/>
          <w:color w:val="000000" w:themeColor="text1"/>
          <w:szCs w:val="28"/>
        </w:rPr>
        <w:t xml:space="preserve">: </w:t>
      </w:r>
    </w:p>
    <w:p w:rsidR="003E1F30" w:rsidRPr="00FC5CE2" w:rsidRDefault="00FC5CE2" w:rsidP="00FC5CE2">
      <w:pPr>
        <w:shd w:val="clear" w:color="auto" w:fill="FFFFFF"/>
        <w:spacing w:before="120" w:after="0" w:line="264" w:lineRule="auto"/>
        <w:ind w:firstLine="720"/>
        <w:jc w:val="both"/>
        <w:rPr>
          <w:rFonts w:eastAsia="Times New Roman" w:cs="Times New Roman"/>
          <w:color w:val="000000" w:themeColor="text1"/>
          <w:szCs w:val="28"/>
        </w:rPr>
      </w:pPr>
      <w:r w:rsidRPr="00FC5CE2">
        <w:rPr>
          <w:rFonts w:eastAsia="Times New Roman" w:cs="Times New Roman"/>
          <w:color w:val="000000" w:themeColor="text1"/>
          <w:szCs w:val="28"/>
        </w:rPr>
        <w:t>*</w:t>
      </w:r>
      <w:r>
        <w:rPr>
          <w:rFonts w:eastAsia="Times New Roman" w:cs="Times New Roman"/>
          <w:color w:val="000000" w:themeColor="text1"/>
          <w:szCs w:val="28"/>
        </w:rPr>
        <w:t xml:space="preserve"> </w:t>
      </w:r>
      <w:r w:rsidR="003E1F30" w:rsidRPr="00FC5CE2">
        <w:rPr>
          <w:rFonts w:eastAsia="Times New Roman" w:cs="Times New Roman"/>
          <w:color w:val="000000" w:themeColor="text1"/>
          <w:szCs w:val="28"/>
        </w:rPr>
        <w:t xml:space="preserve"> Lớp 1: giáo dục cho học sinh về tình yêu quê hương, yêu hòa bình, yêu Tổ quốc Việt Nam xã hội chủ nghĩa; giới thiệu một số hình ảnh về Quân đội Nhân dân Việt Nam và Công an Nhân dân Việt Nam; một số di tích lịch sử của địa phương.</w:t>
      </w:r>
    </w:p>
    <w:p w:rsidR="003E1F30" w:rsidRPr="003E1F30" w:rsidRDefault="00FC5CE2" w:rsidP="00FC5CE2">
      <w:pPr>
        <w:shd w:val="clear" w:color="auto" w:fill="FFFFFF"/>
        <w:spacing w:before="120" w:after="0" w:line="264" w:lineRule="auto"/>
        <w:ind w:firstLine="720"/>
        <w:jc w:val="both"/>
        <w:rPr>
          <w:rFonts w:eastAsia="Times New Roman" w:cs="Times New Roman"/>
          <w:color w:val="000000" w:themeColor="text1"/>
          <w:szCs w:val="28"/>
        </w:rPr>
      </w:pPr>
      <w:r w:rsidRPr="00FC5CE2">
        <w:rPr>
          <w:rFonts w:eastAsia="Times New Roman" w:cs="Times New Roman"/>
          <w:color w:val="000000" w:themeColor="text1"/>
          <w:szCs w:val="28"/>
        </w:rPr>
        <w:t>*</w:t>
      </w:r>
      <w:r w:rsidR="003E1F30" w:rsidRPr="003E1F30">
        <w:rPr>
          <w:rFonts w:eastAsia="Times New Roman" w:cs="Times New Roman"/>
          <w:color w:val="000000" w:themeColor="text1"/>
          <w:szCs w:val="28"/>
        </w:rPr>
        <w:t xml:space="preserve"> Lớp 2: giáo dục cho học sinh về tinh thần đoàn kết toàn dân tộc, sự hi sinh của các chiến sĩ cách mạng trong kháng chiến chống thực dân Pháp và đế quốc Mỹ; giới thiệu một số hình ảnh cán bộ, chiến sĩ Quân đội Nhân dân Việt Nam, Công an Nhân dân Việt Nam làm nhiệm vụ bảo vệ Tổ quốc và giữ gìn trật tự, an toàn xã hội; giáo dục cho học sinh biết yêu thương, chia sẻ, giúp đỡ và bảo vệ nhau trong học tập.</w:t>
      </w:r>
    </w:p>
    <w:p w:rsidR="003E1F30" w:rsidRPr="003E1F30" w:rsidRDefault="00FC5CE2" w:rsidP="00FC5CE2">
      <w:pPr>
        <w:shd w:val="clear" w:color="auto" w:fill="FFFFFF"/>
        <w:spacing w:before="120" w:after="0" w:line="264" w:lineRule="auto"/>
        <w:ind w:firstLine="720"/>
        <w:jc w:val="both"/>
        <w:rPr>
          <w:rFonts w:eastAsia="Times New Roman" w:cs="Times New Roman"/>
          <w:color w:val="000000" w:themeColor="text1"/>
          <w:szCs w:val="28"/>
        </w:rPr>
      </w:pPr>
      <w:r w:rsidRPr="00FC5CE2">
        <w:rPr>
          <w:rFonts w:eastAsia="Times New Roman" w:cs="Times New Roman"/>
          <w:color w:val="000000" w:themeColor="text1"/>
          <w:szCs w:val="28"/>
        </w:rPr>
        <w:t>*</w:t>
      </w:r>
      <w:r w:rsidR="003E1F30" w:rsidRPr="003E1F30">
        <w:rPr>
          <w:rFonts w:eastAsia="Times New Roman" w:cs="Times New Roman"/>
          <w:color w:val="000000" w:themeColor="text1"/>
          <w:szCs w:val="28"/>
        </w:rPr>
        <w:t xml:space="preserve"> Lớp 3: giáo dục truyền thống chống giặc ngoại xâm của dân tộc; giới thiệu những tấm gương dũng cảm của thiếu niên, nhi đồng, bà Mẹ Việt Nam anh hùng trong sự nghiệp giải phóng dân tộc; những hoạt động, hình ảnh của học sinh tham gia bảo vệ môi trường ở địa phương và nhà trường.</w:t>
      </w:r>
    </w:p>
    <w:p w:rsidR="003E1F30" w:rsidRPr="003E1F30" w:rsidRDefault="00FC5CE2" w:rsidP="00FC5CE2">
      <w:pPr>
        <w:shd w:val="clear" w:color="auto" w:fill="FFFFFF"/>
        <w:spacing w:before="120" w:after="0" w:line="264" w:lineRule="auto"/>
        <w:ind w:firstLine="720"/>
        <w:jc w:val="both"/>
        <w:rPr>
          <w:rFonts w:eastAsia="Times New Roman" w:cs="Times New Roman"/>
          <w:color w:val="000000" w:themeColor="text1"/>
          <w:szCs w:val="28"/>
        </w:rPr>
      </w:pPr>
      <w:r w:rsidRPr="00FC5CE2">
        <w:rPr>
          <w:rFonts w:eastAsia="Times New Roman" w:cs="Times New Roman"/>
          <w:color w:val="000000" w:themeColor="text1"/>
          <w:szCs w:val="28"/>
        </w:rPr>
        <w:t>*</w:t>
      </w:r>
      <w:r w:rsidR="003E1F30" w:rsidRPr="003E1F30">
        <w:rPr>
          <w:rFonts w:eastAsia="Times New Roman" w:cs="Times New Roman"/>
          <w:color w:val="000000" w:themeColor="text1"/>
          <w:szCs w:val="28"/>
        </w:rPr>
        <w:t xml:space="preserve"> Lớp 4: giới thiệu bản đồ hành chính Việt Nam, khẳng định chủ quyền của Việt Nam đối với quần đảo Hoàng Sa và Trường Sa; một số bài hát về biển, đảo Việt Nam; giáo dục ý thức chấp hành các quy định của pháp luật về trật tự, an toàn giao thông.</w:t>
      </w:r>
    </w:p>
    <w:p w:rsidR="003E1F30" w:rsidRPr="00FC5CE2" w:rsidRDefault="00FC5CE2" w:rsidP="00FC5CE2">
      <w:pPr>
        <w:shd w:val="clear" w:color="auto" w:fill="FFFFFF"/>
        <w:spacing w:before="120" w:after="0" w:line="264" w:lineRule="auto"/>
        <w:ind w:firstLine="720"/>
        <w:jc w:val="both"/>
        <w:rPr>
          <w:rFonts w:eastAsia="Times New Roman" w:cs="Times New Roman"/>
          <w:color w:val="000000" w:themeColor="text1"/>
          <w:szCs w:val="28"/>
        </w:rPr>
      </w:pPr>
      <w:r w:rsidRPr="00FC5CE2">
        <w:rPr>
          <w:rFonts w:eastAsia="Times New Roman" w:cs="Times New Roman"/>
          <w:color w:val="000000" w:themeColor="text1"/>
          <w:szCs w:val="28"/>
        </w:rPr>
        <w:t>*</w:t>
      </w:r>
      <w:r w:rsidR="003E1F30" w:rsidRPr="003E1F30">
        <w:rPr>
          <w:rFonts w:eastAsia="Times New Roman" w:cs="Times New Roman"/>
          <w:color w:val="000000" w:themeColor="text1"/>
          <w:szCs w:val="28"/>
        </w:rPr>
        <w:t xml:space="preserve"> Lớp 5: giới thiệu chủ quyền, quyền chủ quyền biển, đảo của Việt Nam; một số hình ảnh khai thác thủy sản, hải sản và tài nguyên để phát triển kinh tế xã hội, bảo đảm quốc phòng, an ninh; những tấm gương dũng cảm của cán bộ, chiến sĩ Quân đội Nhân dân Việt Nam và Công an Nhân dân Việt Nam trong cứu hộ, cứu nạn.</w:t>
      </w:r>
    </w:p>
    <w:p w:rsidR="00FC5CE2" w:rsidRPr="003E1F30" w:rsidRDefault="00FC5CE2" w:rsidP="00FC5CE2">
      <w:pPr>
        <w:shd w:val="clear" w:color="auto" w:fill="FFFFFF"/>
        <w:spacing w:before="120" w:after="0" w:line="264" w:lineRule="auto"/>
        <w:ind w:firstLine="720"/>
        <w:jc w:val="both"/>
        <w:rPr>
          <w:rFonts w:eastAsia="Times New Roman" w:cs="Times New Roman"/>
          <w:color w:val="000000" w:themeColor="text1"/>
          <w:szCs w:val="28"/>
        </w:rPr>
      </w:pPr>
      <w:r w:rsidRPr="00FC5CE2">
        <w:rPr>
          <w:rFonts w:eastAsia="Times New Roman" w:cs="Times New Roman"/>
          <w:color w:val="000000" w:themeColor="text1"/>
          <w:szCs w:val="28"/>
        </w:rPr>
        <w:t>* Tên bài,môn học  lồng ghép (Có phụ lục đính kèm)</w:t>
      </w:r>
    </w:p>
    <w:p w:rsidR="003E1F30" w:rsidRPr="003E1F30" w:rsidRDefault="00FC5CE2" w:rsidP="00FC5CE2">
      <w:pPr>
        <w:shd w:val="clear" w:color="auto" w:fill="FFFFFF"/>
        <w:spacing w:before="120" w:after="0" w:line="264" w:lineRule="auto"/>
        <w:ind w:firstLine="720"/>
        <w:jc w:val="both"/>
        <w:rPr>
          <w:rFonts w:eastAsia="Times New Roman" w:cs="Times New Roman"/>
          <w:b/>
          <w:color w:val="000000" w:themeColor="text1"/>
          <w:szCs w:val="28"/>
        </w:rPr>
      </w:pPr>
      <w:r>
        <w:rPr>
          <w:rFonts w:eastAsia="Times New Roman" w:cs="Times New Roman"/>
          <w:b/>
          <w:color w:val="000000" w:themeColor="text1"/>
          <w:szCs w:val="28"/>
        </w:rPr>
        <w:t>III</w:t>
      </w:r>
      <w:r w:rsidR="003E1F30" w:rsidRPr="003E1F30">
        <w:rPr>
          <w:rFonts w:eastAsia="Times New Roman" w:cs="Times New Roman"/>
          <w:b/>
          <w:color w:val="000000" w:themeColor="text1"/>
          <w:szCs w:val="28"/>
        </w:rPr>
        <w:t xml:space="preserve">. </w:t>
      </w:r>
      <w:r w:rsidRPr="003E1F30">
        <w:rPr>
          <w:rFonts w:eastAsia="Times New Roman" w:cs="Times New Roman"/>
          <w:b/>
          <w:color w:val="000000" w:themeColor="text1"/>
          <w:szCs w:val="28"/>
        </w:rPr>
        <w:t>THỜI LƯỢNG LỒNG GHÉP</w:t>
      </w:r>
    </w:p>
    <w:p w:rsidR="003E1F30" w:rsidRPr="003E1F30" w:rsidRDefault="003E1F30" w:rsidP="00FC5CE2">
      <w:pPr>
        <w:shd w:val="clear" w:color="auto" w:fill="FFFFFF"/>
        <w:spacing w:before="120" w:after="0" w:line="264" w:lineRule="auto"/>
        <w:ind w:firstLine="720"/>
        <w:jc w:val="both"/>
        <w:rPr>
          <w:rFonts w:eastAsia="Times New Roman" w:cs="Times New Roman"/>
          <w:color w:val="000000" w:themeColor="text1"/>
          <w:szCs w:val="28"/>
        </w:rPr>
      </w:pPr>
      <w:r w:rsidRPr="003E1F30">
        <w:rPr>
          <w:rFonts w:eastAsia="Times New Roman" w:cs="Times New Roman"/>
          <w:color w:val="000000" w:themeColor="text1"/>
          <w:szCs w:val="28"/>
        </w:rPr>
        <w:t xml:space="preserve">Thời lượng lồng ghép nội dung giáo dục quốc phòng và an ninh trong các môn học, hoạt động giáo dục phù hợp với chương trình giáo dục phổ thông, kế hoạch giáo dục của các trường tiểu học và trường trung học cơ sở; bảo đảm đủ nội </w:t>
      </w:r>
      <w:r w:rsidRPr="003E1F30">
        <w:rPr>
          <w:rFonts w:eastAsia="Times New Roman" w:cs="Times New Roman"/>
          <w:color w:val="000000" w:themeColor="text1"/>
          <w:szCs w:val="28"/>
        </w:rPr>
        <w:lastRenderedPageBreak/>
        <w:t>dung giáo dục quốc phòng và an ninh cần truyền đạt, không làm tăng thời lượng học của các môn học và hoạt động giáo dục.</w:t>
      </w:r>
    </w:p>
    <w:p w:rsidR="003E1F30" w:rsidRPr="003E1F30" w:rsidRDefault="00FC5CE2" w:rsidP="00FC5CE2">
      <w:pPr>
        <w:shd w:val="clear" w:color="auto" w:fill="FFFFFF"/>
        <w:spacing w:before="120" w:after="0" w:line="264" w:lineRule="auto"/>
        <w:ind w:firstLine="720"/>
        <w:jc w:val="both"/>
        <w:rPr>
          <w:rFonts w:eastAsia="Times New Roman" w:cs="Times New Roman"/>
          <w:color w:val="000000" w:themeColor="text1"/>
          <w:szCs w:val="28"/>
        </w:rPr>
      </w:pPr>
      <w:bookmarkStart w:id="1" w:name="dieu_4"/>
      <w:r>
        <w:rPr>
          <w:rFonts w:eastAsia="Times New Roman" w:cs="Times New Roman"/>
          <w:b/>
          <w:bCs/>
          <w:color w:val="000000" w:themeColor="text1"/>
          <w:szCs w:val="28"/>
        </w:rPr>
        <w:t>IV</w:t>
      </w:r>
      <w:r w:rsidRPr="00FC5CE2">
        <w:rPr>
          <w:rFonts w:eastAsia="Times New Roman" w:cs="Times New Roman"/>
          <w:b/>
          <w:bCs/>
          <w:color w:val="000000" w:themeColor="text1"/>
          <w:szCs w:val="28"/>
        </w:rPr>
        <w:t xml:space="preserve">. </w:t>
      </w:r>
      <w:r w:rsidRPr="003E1F30">
        <w:rPr>
          <w:rFonts w:eastAsia="Times New Roman" w:cs="Times New Roman"/>
          <w:b/>
          <w:bCs/>
          <w:color w:val="000000" w:themeColor="text1"/>
          <w:szCs w:val="28"/>
        </w:rPr>
        <w:t xml:space="preserve"> PHƯƠNG PHÁP, HÌNH THỨC LỒNG GHÉP</w:t>
      </w:r>
      <w:bookmarkEnd w:id="1"/>
    </w:p>
    <w:p w:rsidR="003E1F30" w:rsidRPr="003E1F30" w:rsidRDefault="003E1F30" w:rsidP="00FC5CE2">
      <w:pPr>
        <w:shd w:val="clear" w:color="auto" w:fill="FFFFFF"/>
        <w:spacing w:before="120" w:after="0" w:line="264" w:lineRule="auto"/>
        <w:ind w:firstLine="720"/>
        <w:jc w:val="both"/>
        <w:rPr>
          <w:rFonts w:eastAsia="Times New Roman" w:cs="Times New Roman"/>
          <w:color w:val="000000" w:themeColor="text1"/>
          <w:szCs w:val="28"/>
        </w:rPr>
      </w:pPr>
      <w:r w:rsidRPr="003E1F30">
        <w:rPr>
          <w:rFonts w:eastAsia="Times New Roman" w:cs="Times New Roman"/>
          <w:color w:val="000000" w:themeColor="text1"/>
          <w:szCs w:val="28"/>
        </w:rPr>
        <w:t>1. Trên cơ sở mục tiêu và nội dung bài học, kinh nghiệm, điều kiện thực tế, giáo viên lồng ghép nội dung giáo dục quốc phòng và an ninh truyền cảm, ngắn gọn, dễ nhớ, dễ hiểu; phát huy tính sáng tạo, phù hợp với đặc điểm tâm lí, sinh lí lứa tuổi và nhận thức của học sinh; kết hợp hình ảnh minh họa, các hiện vật phù hợp với mục tiêu, nội dung bài học; tăng cường ứng dụng công nghệ thông tin trong dạy học lồng ghép và thực hành.</w:t>
      </w:r>
    </w:p>
    <w:p w:rsidR="003E1F30" w:rsidRPr="00FC5CE2" w:rsidRDefault="003E1F30" w:rsidP="00FC5CE2">
      <w:pPr>
        <w:shd w:val="clear" w:color="auto" w:fill="FFFFFF"/>
        <w:spacing w:before="120" w:after="0" w:line="264" w:lineRule="auto"/>
        <w:ind w:firstLine="720"/>
        <w:jc w:val="both"/>
        <w:rPr>
          <w:rFonts w:eastAsia="Times New Roman" w:cs="Times New Roman"/>
          <w:color w:val="000000" w:themeColor="text1"/>
          <w:szCs w:val="28"/>
        </w:rPr>
      </w:pPr>
      <w:r w:rsidRPr="003E1F30">
        <w:rPr>
          <w:rFonts w:eastAsia="Times New Roman" w:cs="Times New Roman"/>
          <w:color w:val="000000" w:themeColor="text1"/>
          <w:szCs w:val="28"/>
        </w:rPr>
        <w:t>2. Lồng ghép nội dung giáo dục quốc phòng và an ninh thông qua dạy học các bài học, chủ đề dạy học, hoạt động trải nghiệm, hướng nghiệp trong và ngoài lớp học; tham quan di tích lịch sử, bảo tàng, nhà truyền thống, đơn vị lực lượng vũ trang; tổ chức cắm trại, đọc sách, nghe, thi kể chuyện truyền thống, các hội thi tìm hiểu về quốc phòng và an ninh.</w:t>
      </w:r>
    </w:p>
    <w:p w:rsidR="00FC5CE2" w:rsidRPr="00FC5CE2" w:rsidRDefault="00FC5CE2" w:rsidP="00FC5CE2">
      <w:pPr>
        <w:shd w:val="clear" w:color="auto" w:fill="FFFFFF"/>
        <w:spacing w:before="120" w:after="0" w:line="264" w:lineRule="auto"/>
        <w:ind w:firstLine="720"/>
        <w:jc w:val="both"/>
        <w:rPr>
          <w:rFonts w:eastAsia="Times New Roman" w:cs="Times New Roman"/>
          <w:color w:val="000000" w:themeColor="text1"/>
          <w:szCs w:val="28"/>
        </w:rPr>
      </w:pPr>
      <w:r>
        <w:rPr>
          <w:rFonts w:eastAsia="Times New Roman" w:cs="Times New Roman"/>
          <w:b/>
          <w:bCs/>
          <w:color w:val="000000" w:themeColor="text1"/>
          <w:szCs w:val="28"/>
        </w:rPr>
        <w:t>V</w:t>
      </w:r>
      <w:r w:rsidRPr="00FC5CE2">
        <w:rPr>
          <w:rFonts w:eastAsia="Times New Roman" w:cs="Times New Roman"/>
          <w:b/>
          <w:bCs/>
          <w:color w:val="000000" w:themeColor="text1"/>
          <w:szCs w:val="28"/>
        </w:rPr>
        <w:t>. YÊU CẦU CẦN ĐẠT ĐỐI VỚI HỌC SINH</w:t>
      </w:r>
    </w:p>
    <w:p w:rsidR="00FC5CE2" w:rsidRPr="00FC5CE2" w:rsidRDefault="00FC5CE2" w:rsidP="00FC5CE2">
      <w:pPr>
        <w:shd w:val="clear" w:color="auto" w:fill="FFFFFF"/>
        <w:spacing w:before="120" w:after="0" w:line="264" w:lineRule="auto"/>
        <w:ind w:firstLine="720"/>
        <w:jc w:val="both"/>
        <w:rPr>
          <w:rFonts w:eastAsia="Times New Roman" w:cs="Times New Roman"/>
          <w:b/>
          <w:i/>
          <w:color w:val="000000" w:themeColor="text1"/>
          <w:szCs w:val="28"/>
        </w:rPr>
      </w:pPr>
      <w:r w:rsidRPr="00FC5CE2">
        <w:rPr>
          <w:rFonts w:eastAsia="Times New Roman" w:cs="Times New Roman"/>
          <w:b/>
          <w:i/>
          <w:color w:val="000000" w:themeColor="text1"/>
          <w:szCs w:val="28"/>
        </w:rPr>
        <w:t>1. Yêu cầu chung</w:t>
      </w:r>
    </w:p>
    <w:p w:rsidR="00FC5CE2" w:rsidRPr="00FC5CE2" w:rsidRDefault="00FC5CE2" w:rsidP="00FC5CE2">
      <w:pPr>
        <w:shd w:val="clear" w:color="auto" w:fill="FFFFFF"/>
        <w:spacing w:before="120" w:after="0" w:line="264" w:lineRule="auto"/>
        <w:ind w:firstLine="720"/>
        <w:jc w:val="both"/>
        <w:rPr>
          <w:rFonts w:eastAsia="Times New Roman" w:cs="Times New Roman"/>
          <w:i/>
          <w:color w:val="000000" w:themeColor="text1"/>
          <w:szCs w:val="28"/>
        </w:rPr>
      </w:pPr>
      <w:r w:rsidRPr="00FC5CE2">
        <w:rPr>
          <w:rFonts w:eastAsia="Times New Roman" w:cs="Times New Roman"/>
          <w:i/>
          <w:color w:val="000000" w:themeColor="text1"/>
          <w:szCs w:val="28"/>
        </w:rPr>
        <w:t>a) Yêu cầu cần đạt về phẩm chất</w:t>
      </w:r>
    </w:p>
    <w:p w:rsidR="00FC5CE2" w:rsidRPr="00FC5CE2" w:rsidRDefault="00FC5CE2" w:rsidP="00FC5CE2">
      <w:pPr>
        <w:shd w:val="clear" w:color="auto" w:fill="FFFFFF"/>
        <w:spacing w:before="120" w:after="0" w:line="264" w:lineRule="auto"/>
        <w:jc w:val="both"/>
        <w:rPr>
          <w:rFonts w:eastAsia="Times New Roman" w:cs="Times New Roman"/>
          <w:color w:val="000000" w:themeColor="text1"/>
          <w:szCs w:val="28"/>
        </w:rPr>
      </w:pPr>
      <w:r w:rsidRPr="00FC5CE2">
        <w:rPr>
          <w:rFonts w:eastAsia="Times New Roman" w:cs="Times New Roman"/>
          <w:color w:val="000000" w:themeColor="text1"/>
          <w:szCs w:val="28"/>
        </w:rPr>
        <w:t>Hình thành, phát triển cho học sinh các phẩm chất: yêu nước, nhân ái, trung thực, trách nhiệm, chăm chỉ; ý thức, trách nhiệm của công dân trong xây dựng và bảo vệ Tổ quốc Việt Nam xã hội chủ nghĩa.</w:t>
      </w:r>
    </w:p>
    <w:p w:rsidR="00FC5CE2" w:rsidRPr="00FC5CE2" w:rsidRDefault="00FC5CE2" w:rsidP="00FC5CE2">
      <w:pPr>
        <w:shd w:val="clear" w:color="auto" w:fill="FFFFFF"/>
        <w:spacing w:before="120" w:after="0" w:line="264" w:lineRule="auto"/>
        <w:ind w:firstLine="720"/>
        <w:jc w:val="both"/>
        <w:rPr>
          <w:rFonts w:eastAsia="Times New Roman" w:cs="Times New Roman"/>
          <w:i/>
          <w:color w:val="000000" w:themeColor="text1"/>
          <w:szCs w:val="28"/>
        </w:rPr>
      </w:pPr>
      <w:r w:rsidRPr="00FC5CE2">
        <w:rPr>
          <w:rFonts w:eastAsia="Times New Roman" w:cs="Times New Roman"/>
          <w:i/>
          <w:color w:val="000000" w:themeColor="text1"/>
          <w:szCs w:val="28"/>
        </w:rPr>
        <w:t>b) Yêu cầu cần đạt về năng lực</w:t>
      </w:r>
    </w:p>
    <w:p w:rsidR="00FC5CE2" w:rsidRPr="00FC5CE2" w:rsidRDefault="00FC5CE2" w:rsidP="00FC5CE2">
      <w:pPr>
        <w:shd w:val="clear" w:color="auto" w:fill="FFFFFF"/>
        <w:spacing w:before="120" w:after="0" w:line="264" w:lineRule="auto"/>
        <w:jc w:val="both"/>
        <w:rPr>
          <w:rFonts w:eastAsia="Times New Roman" w:cs="Times New Roman"/>
          <w:color w:val="000000" w:themeColor="text1"/>
          <w:szCs w:val="28"/>
        </w:rPr>
      </w:pPr>
      <w:r w:rsidRPr="00FC5CE2">
        <w:rPr>
          <w:rFonts w:eastAsia="Times New Roman" w:cs="Times New Roman"/>
          <w:color w:val="000000" w:themeColor="text1"/>
          <w:szCs w:val="28"/>
        </w:rPr>
        <w:t>Hình thành, phát triển cho học sinh các năng lực tự chủ, tự học; giao tiếp và hợp tác; giải quyết vấn đề sáng tạo thông qua các năng lực chuyên biệt: nhận thức về quốc phòng và an ninh ở mức độ đơn giản; vận dụng các kiến thức, kĩ năng đã học vào cuộc sống.</w:t>
      </w:r>
    </w:p>
    <w:p w:rsidR="00FC5CE2" w:rsidRPr="00FC5CE2" w:rsidRDefault="00FC5CE2" w:rsidP="00FC5CE2">
      <w:pPr>
        <w:shd w:val="clear" w:color="auto" w:fill="FFFFFF"/>
        <w:spacing w:before="120" w:after="0" w:line="264" w:lineRule="auto"/>
        <w:ind w:firstLine="720"/>
        <w:jc w:val="both"/>
        <w:rPr>
          <w:rFonts w:eastAsia="Times New Roman" w:cs="Times New Roman"/>
          <w:b/>
          <w:i/>
          <w:color w:val="000000" w:themeColor="text1"/>
          <w:szCs w:val="28"/>
        </w:rPr>
      </w:pPr>
      <w:r w:rsidRPr="00FC5CE2">
        <w:rPr>
          <w:rFonts w:eastAsia="Times New Roman" w:cs="Times New Roman"/>
          <w:b/>
          <w:i/>
          <w:color w:val="000000" w:themeColor="text1"/>
          <w:szCs w:val="28"/>
        </w:rPr>
        <w:t>2. Yêu cầu cụ thể</w:t>
      </w:r>
    </w:p>
    <w:p w:rsidR="00FC5CE2" w:rsidRPr="00FC5CE2" w:rsidRDefault="00FC5CE2" w:rsidP="00FC5CE2">
      <w:pPr>
        <w:shd w:val="clear" w:color="auto" w:fill="FFFFFF"/>
        <w:spacing w:before="120" w:after="0" w:line="264" w:lineRule="auto"/>
        <w:ind w:firstLine="720"/>
        <w:jc w:val="both"/>
        <w:rPr>
          <w:rFonts w:eastAsia="Times New Roman" w:cs="Times New Roman"/>
          <w:color w:val="000000" w:themeColor="text1"/>
          <w:szCs w:val="28"/>
        </w:rPr>
      </w:pPr>
      <w:r w:rsidRPr="00FC5CE2">
        <w:rPr>
          <w:rFonts w:eastAsia="Times New Roman" w:cs="Times New Roman"/>
          <w:color w:val="000000" w:themeColor="text1"/>
          <w:szCs w:val="28"/>
        </w:rPr>
        <w:t>Hình thành nhận thức về tình yêu quê hương, đất nước; biết ơn người có công với cách mạng, với đất nước; yêu thương, quan tâm, chăm sóc người thân trong gia đình; kính trọng thầy giáo, cô giáo, yêu quý và biết giúp đỡ bạn. Rèn luyện tính kỉ luật, tinh thần đoàn kết, tu dưỡng đạo đức, tác phong nghiêm túc trong học tập, lao động và sinh hoạt hằng ngày. Có ý thức sinh hoạt nền nếp, giữ gìn vệ sinh, rèn luyện thân thể; tự giác thực hiện nghiêm nội quy của nhà trường và các quy định của pháp luật.</w:t>
      </w:r>
    </w:p>
    <w:p w:rsidR="00FC5CE2" w:rsidRPr="00FC5CE2" w:rsidRDefault="00FC5CE2" w:rsidP="00FC5CE2">
      <w:pPr>
        <w:shd w:val="clear" w:color="auto" w:fill="FFFFFF"/>
        <w:spacing w:before="120" w:after="0" w:line="264" w:lineRule="auto"/>
        <w:ind w:firstLine="720"/>
        <w:jc w:val="both"/>
        <w:rPr>
          <w:rFonts w:eastAsia="Times New Roman" w:cs="Times New Roman"/>
          <w:b/>
          <w:color w:val="000000" w:themeColor="text1"/>
          <w:szCs w:val="28"/>
        </w:rPr>
      </w:pPr>
      <w:r>
        <w:rPr>
          <w:rFonts w:eastAsia="Times New Roman" w:cs="Times New Roman"/>
          <w:b/>
          <w:color w:val="000000" w:themeColor="text1"/>
          <w:szCs w:val="28"/>
        </w:rPr>
        <w:t>VI</w:t>
      </w:r>
      <w:r w:rsidRPr="00FC5CE2">
        <w:rPr>
          <w:rFonts w:eastAsia="Times New Roman" w:cs="Times New Roman"/>
          <w:b/>
          <w:color w:val="000000" w:themeColor="text1"/>
          <w:szCs w:val="28"/>
        </w:rPr>
        <w:t xml:space="preserve">. TRÁCH NHIỆM CỦA TRƯỜNG TIỂU HỌC </w:t>
      </w:r>
    </w:p>
    <w:p w:rsidR="00FC5CE2" w:rsidRPr="00FC5CE2" w:rsidRDefault="00FC5CE2" w:rsidP="00FC5CE2">
      <w:pPr>
        <w:shd w:val="clear" w:color="auto" w:fill="FFFFFF"/>
        <w:spacing w:before="120" w:after="0" w:line="264" w:lineRule="auto"/>
        <w:ind w:firstLine="720"/>
        <w:jc w:val="both"/>
        <w:rPr>
          <w:rFonts w:eastAsia="Times New Roman" w:cs="Times New Roman"/>
          <w:color w:val="000000" w:themeColor="text1"/>
          <w:szCs w:val="28"/>
        </w:rPr>
      </w:pPr>
      <w:r w:rsidRPr="00FC5CE2">
        <w:rPr>
          <w:rFonts w:eastAsia="Times New Roman" w:cs="Times New Roman"/>
          <w:color w:val="000000" w:themeColor="text1"/>
          <w:szCs w:val="28"/>
        </w:rPr>
        <w:t xml:space="preserve">a) Xây dựng và triển khai thực hiện kế hoạch giảng dạy lồng ghép nội dung giáo dục quốc phòng và an ninh theo chỉ đạo, hướng dẫn của sở giáo dục và đào </w:t>
      </w:r>
      <w:r w:rsidRPr="00FC5CE2">
        <w:rPr>
          <w:rFonts w:eastAsia="Times New Roman" w:cs="Times New Roman"/>
          <w:color w:val="000000" w:themeColor="text1"/>
          <w:szCs w:val="28"/>
        </w:rPr>
        <w:lastRenderedPageBreak/>
        <w:t>tạo, phòng giáo dục và đào tạo bảo đảm chặt chẽ, phù hợp với điều kiện thực tế của từng địa phương, nhà trường.</w:t>
      </w:r>
    </w:p>
    <w:p w:rsidR="00FC5CE2" w:rsidRPr="00FC5CE2" w:rsidRDefault="00FC5CE2" w:rsidP="00FC5CE2">
      <w:pPr>
        <w:shd w:val="clear" w:color="auto" w:fill="FFFFFF"/>
        <w:spacing w:before="120" w:after="0" w:line="264" w:lineRule="auto"/>
        <w:ind w:firstLine="720"/>
        <w:jc w:val="both"/>
        <w:rPr>
          <w:rFonts w:eastAsia="Times New Roman" w:cs="Times New Roman"/>
          <w:color w:val="000000" w:themeColor="text1"/>
          <w:szCs w:val="28"/>
        </w:rPr>
      </w:pPr>
      <w:r w:rsidRPr="00FC5CE2">
        <w:rPr>
          <w:rFonts w:eastAsia="Times New Roman" w:cs="Times New Roman"/>
          <w:color w:val="000000" w:themeColor="text1"/>
          <w:szCs w:val="28"/>
        </w:rPr>
        <w:t>b) Tổ chức tuyên truyền, phổ biến giáo dục pháp luật; kiến thức, kĩ năng về quốc phòng, an ninh cho cán bộ, giáo viên và học sinh.</w:t>
      </w:r>
    </w:p>
    <w:p w:rsidR="00FC5CE2" w:rsidRPr="00FC5CE2" w:rsidRDefault="00FC5CE2" w:rsidP="00FC5CE2">
      <w:pPr>
        <w:shd w:val="clear" w:color="auto" w:fill="FFFFFF"/>
        <w:spacing w:before="120" w:after="0" w:line="264" w:lineRule="auto"/>
        <w:ind w:firstLine="720"/>
        <w:jc w:val="both"/>
        <w:rPr>
          <w:rFonts w:eastAsia="Times New Roman" w:cs="Times New Roman"/>
          <w:color w:val="000000" w:themeColor="text1"/>
          <w:szCs w:val="28"/>
        </w:rPr>
      </w:pPr>
      <w:r w:rsidRPr="00FC5CE2">
        <w:rPr>
          <w:rFonts w:eastAsia="Times New Roman" w:cs="Times New Roman"/>
          <w:color w:val="000000" w:themeColor="text1"/>
          <w:szCs w:val="28"/>
        </w:rPr>
        <w:t>c) Khai thác triệt để cơ sở vật chất hiện có, xây dựng kế hoạch đầu tư, bổ sung cơ sở vật chất, thiết bị dạy học tối thiểu theo quy định, mô hình, đồ dùng cần thiết được cơ quan có thẩm quyền ban hành, học liệu và tài liệu liên quan đến nội dung, kiến thức, kĩ năng về giáo dục quốc phòng và an ninh.</w:t>
      </w:r>
    </w:p>
    <w:p w:rsidR="00FC5CE2" w:rsidRPr="00FC5CE2" w:rsidRDefault="00FC5CE2" w:rsidP="00FC5CE2">
      <w:pPr>
        <w:shd w:val="clear" w:color="auto" w:fill="FFFFFF"/>
        <w:spacing w:before="120" w:after="0" w:line="264" w:lineRule="auto"/>
        <w:ind w:firstLine="720"/>
        <w:jc w:val="both"/>
        <w:rPr>
          <w:rFonts w:eastAsia="Times New Roman" w:cs="Times New Roman"/>
          <w:color w:val="000000" w:themeColor="text1"/>
          <w:szCs w:val="28"/>
        </w:rPr>
      </w:pPr>
      <w:r w:rsidRPr="00FC5CE2">
        <w:rPr>
          <w:rFonts w:eastAsia="Times New Roman" w:cs="Times New Roman"/>
          <w:color w:val="000000" w:themeColor="text1"/>
          <w:szCs w:val="28"/>
        </w:rPr>
        <w:t>d) Bảo đảm an toàn tuyệt đối trong quá trình dạy, học và các hoạt động lồng ghép nội dung giáo dục quốc phòng và an ninh.</w:t>
      </w:r>
    </w:p>
    <w:p w:rsidR="00FC5CE2" w:rsidRPr="00FC5CE2" w:rsidRDefault="00FC5CE2" w:rsidP="00FC5CE2">
      <w:pPr>
        <w:shd w:val="clear" w:color="auto" w:fill="FFFFFF"/>
        <w:spacing w:before="120" w:after="0" w:line="264" w:lineRule="auto"/>
        <w:ind w:firstLine="720"/>
        <w:jc w:val="both"/>
        <w:rPr>
          <w:rFonts w:eastAsia="Times New Roman" w:cs="Times New Roman"/>
          <w:color w:val="000000" w:themeColor="text1"/>
          <w:szCs w:val="28"/>
        </w:rPr>
      </w:pPr>
      <w:r w:rsidRPr="00FC5CE2">
        <w:rPr>
          <w:rFonts w:eastAsia="Times New Roman" w:cs="Times New Roman"/>
          <w:color w:val="000000" w:themeColor="text1"/>
          <w:szCs w:val="28"/>
        </w:rPr>
        <w:t>e) Sơ kết, tổng kết, báo cáo việc thực hiện Thông tư này; khen thưởng, đề xuất cấp có thẩm quyền khen thưởng đối với tập thể, cá nhân có thành tích xuất sắc trong thực hiện lồng ghép nội dung giáo dục quốc phòng và an ninh; xử lí, đề xuất xử lí kỉ luật đối với tập thể, cá nhân vi phạm theo quy định của pháp luật.</w:t>
      </w:r>
    </w:p>
    <w:p w:rsidR="00942C27" w:rsidRPr="00FC5CE2" w:rsidRDefault="00942C27" w:rsidP="00FC5CE2">
      <w:pPr>
        <w:pStyle w:val="NormalWeb"/>
        <w:shd w:val="clear" w:color="auto" w:fill="FFFFFF"/>
        <w:spacing w:before="120" w:beforeAutospacing="0" w:after="0" w:afterAutospacing="0" w:line="264" w:lineRule="auto"/>
        <w:ind w:firstLine="720"/>
        <w:jc w:val="both"/>
        <w:rPr>
          <w:color w:val="000000" w:themeColor="text1"/>
          <w:sz w:val="28"/>
          <w:szCs w:val="28"/>
        </w:rPr>
      </w:pPr>
      <w:r w:rsidRPr="00FC5CE2">
        <w:rPr>
          <w:color w:val="000000" w:themeColor="text1"/>
          <w:sz w:val="28"/>
          <w:szCs w:val="28"/>
        </w:rPr>
        <w:t xml:space="preserve">Trên đây là kế hoạch dạy học lồng ghép các nội dung giáo dục </w:t>
      </w:r>
      <w:r w:rsidR="009E59B5" w:rsidRPr="00FC5CE2">
        <w:rPr>
          <w:color w:val="000000" w:themeColor="text1"/>
          <w:sz w:val="28"/>
          <w:szCs w:val="28"/>
        </w:rPr>
        <w:t>quốc phòng an ninh, năm học 202</w:t>
      </w:r>
      <w:r w:rsidR="00FC5CE2" w:rsidRPr="00FC5CE2">
        <w:rPr>
          <w:color w:val="000000" w:themeColor="text1"/>
          <w:sz w:val="28"/>
          <w:szCs w:val="28"/>
        </w:rPr>
        <w:t>4</w:t>
      </w:r>
      <w:r w:rsidR="009E59B5" w:rsidRPr="00FC5CE2">
        <w:rPr>
          <w:color w:val="000000" w:themeColor="text1"/>
          <w:sz w:val="28"/>
          <w:szCs w:val="28"/>
        </w:rPr>
        <w:t>-202</w:t>
      </w:r>
      <w:r w:rsidR="00FC5CE2" w:rsidRPr="00FC5CE2">
        <w:rPr>
          <w:color w:val="000000" w:themeColor="text1"/>
          <w:sz w:val="28"/>
          <w:szCs w:val="28"/>
        </w:rPr>
        <w:t>5</w:t>
      </w:r>
      <w:r w:rsidRPr="00FC5CE2">
        <w:rPr>
          <w:color w:val="000000" w:themeColor="text1"/>
          <w:sz w:val="28"/>
          <w:szCs w:val="28"/>
        </w:rPr>
        <w:t>. Đề nghị các tổ, khối chuyên môn nghiêm túc triển khai thực hiện.</w:t>
      </w:r>
    </w:p>
    <w:p w:rsidR="007640B5" w:rsidRPr="00FC5CE2" w:rsidRDefault="007640B5" w:rsidP="00FC5CE2">
      <w:pPr>
        <w:spacing w:before="120" w:after="0" w:line="264" w:lineRule="auto"/>
        <w:jc w:val="both"/>
        <w:rPr>
          <w:rFonts w:eastAsia="Times New Roman" w:cs="Times New Roman"/>
          <w:b/>
          <w:i/>
          <w:color w:val="000000" w:themeColor="text1"/>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C5CE2" w:rsidTr="00405B96">
        <w:tc>
          <w:tcPr>
            <w:tcW w:w="4785" w:type="dxa"/>
          </w:tcPr>
          <w:p w:rsidR="00FC5CE2" w:rsidRPr="00B26B91" w:rsidRDefault="00FC5CE2" w:rsidP="00FC5CE2">
            <w:pPr>
              <w:spacing w:before="120" w:line="264" w:lineRule="auto"/>
              <w:jc w:val="both"/>
              <w:rPr>
                <w:rFonts w:eastAsia="Times New Roman" w:cs="Times New Roman"/>
                <w:color w:val="000000" w:themeColor="text1"/>
                <w:sz w:val="24"/>
                <w:szCs w:val="24"/>
              </w:rPr>
            </w:pPr>
            <w:r w:rsidRPr="00B26B91">
              <w:rPr>
                <w:rFonts w:eastAsia="Times New Roman" w:cs="Times New Roman"/>
                <w:b/>
                <w:i/>
                <w:color w:val="000000" w:themeColor="text1"/>
                <w:sz w:val="24"/>
                <w:szCs w:val="24"/>
              </w:rPr>
              <w:t>Nơi nhận</w:t>
            </w:r>
            <w:r w:rsidRPr="00B26B91">
              <w:rPr>
                <w:rFonts w:eastAsia="Times New Roman" w:cs="Times New Roman"/>
                <w:color w:val="000000" w:themeColor="text1"/>
                <w:sz w:val="24"/>
                <w:szCs w:val="24"/>
              </w:rPr>
              <w:t>:</w:t>
            </w:r>
          </w:p>
          <w:p w:rsidR="00FC5CE2" w:rsidRPr="00B26B91" w:rsidRDefault="00FC5CE2" w:rsidP="00FC5CE2">
            <w:pPr>
              <w:spacing w:before="120" w:line="264" w:lineRule="auto"/>
              <w:jc w:val="both"/>
              <w:rPr>
                <w:rFonts w:eastAsia="Times New Roman" w:cs="Times New Roman"/>
                <w:color w:val="000000" w:themeColor="text1"/>
                <w:sz w:val="22"/>
              </w:rPr>
            </w:pPr>
            <w:r w:rsidRPr="00B26B91">
              <w:rPr>
                <w:rFonts w:eastAsia="Times New Roman" w:cs="Times New Roman"/>
                <w:color w:val="000000" w:themeColor="text1"/>
                <w:sz w:val="22"/>
              </w:rPr>
              <w:t>- Phòng GD&amp;ĐT để báo cáo.</w:t>
            </w:r>
          </w:p>
          <w:p w:rsidR="00FC5CE2" w:rsidRPr="00B26B91" w:rsidRDefault="00FC5CE2" w:rsidP="00FC5CE2">
            <w:pPr>
              <w:spacing w:before="120" w:line="264" w:lineRule="auto"/>
              <w:jc w:val="both"/>
              <w:rPr>
                <w:rFonts w:eastAsia="Times New Roman" w:cs="Times New Roman"/>
                <w:color w:val="000000" w:themeColor="text1"/>
                <w:sz w:val="22"/>
              </w:rPr>
            </w:pPr>
            <w:r w:rsidRPr="00B26B91">
              <w:rPr>
                <w:rFonts w:eastAsia="Times New Roman" w:cs="Times New Roman"/>
                <w:color w:val="000000" w:themeColor="text1"/>
                <w:sz w:val="22"/>
              </w:rPr>
              <w:t>- CB,GV để thực hiện.</w:t>
            </w:r>
          </w:p>
          <w:p w:rsidR="00FC5CE2" w:rsidRPr="00B26B91" w:rsidRDefault="00FC5CE2" w:rsidP="00FC5CE2">
            <w:pPr>
              <w:spacing w:before="120" w:line="264" w:lineRule="auto"/>
              <w:jc w:val="both"/>
              <w:rPr>
                <w:rFonts w:eastAsia="Times New Roman" w:cs="Times New Roman"/>
                <w:color w:val="000000" w:themeColor="text1"/>
                <w:sz w:val="22"/>
              </w:rPr>
            </w:pPr>
            <w:r w:rsidRPr="00B26B91">
              <w:rPr>
                <w:rFonts w:eastAsia="Times New Roman" w:cs="Times New Roman"/>
                <w:color w:val="000000" w:themeColor="text1"/>
                <w:sz w:val="22"/>
              </w:rPr>
              <w:t>-  Lưu VT.</w:t>
            </w:r>
          </w:p>
          <w:p w:rsidR="00FC5CE2" w:rsidRDefault="00FC5CE2" w:rsidP="00FC5CE2">
            <w:pPr>
              <w:spacing w:before="120" w:line="264" w:lineRule="auto"/>
              <w:jc w:val="both"/>
              <w:rPr>
                <w:rFonts w:eastAsia="Times New Roman" w:cs="Times New Roman"/>
                <w:b/>
                <w:i/>
                <w:color w:val="000000" w:themeColor="text1"/>
                <w:szCs w:val="28"/>
              </w:rPr>
            </w:pPr>
          </w:p>
        </w:tc>
        <w:tc>
          <w:tcPr>
            <w:tcW w:w="4786" w:type="dxa"/>
          </w:tcPr>
          <w:p w:rsidR="00FC5CE2" w:rsidRPr="00FC5CE2" w:rsidRDefault="00FC5CE2" w:rsidP="00FC5CE2">
            <w:pPr>
              <w:spacing w:before="120" w:line="264" w:lineRule="auto"/>
              <w:jc w:val="center"/>
              <w:rPr>
                <w:rFonts w:eastAsia="Times New Roman" w:cs="Times New Roman"/>
                <w:b/>
                <w:color w:val="000000" w:themeColor="text1"/>
                <w:szCs w:val="28"/>
              </w:rPr>
            </w:pPr>
            <w:r w:rsidRPr="00FC5CE2">
              <w:rPr>
                <w:rFonts w:eastAsia="Times New Roman" w:cs="Times New Roman"/>
                <w:b/>
                <w:color w:val="000000" w:themeColor="text1"/>
                <w:szCs w:val="28"/>
              </w:rPr>
              <w:t>HIỆU TRƯỞNG</w:t>
            </w:r>
          </w:p>
          <w:p w:rsidR="00FC5CE2" w:rsidRPr="00FC5CE2" w:rsidRDefault="00FC5CE2" w:rsidP="00FC5CE2">
            <w:pPr>
              <w:tabs>
                <w:tab w:val="left" w:pos="1755"/>
              </w:tabs>
              <w:spacing w:before="120" w:line="264" w:lineRule="auto"/>
              <w:jc w:val="center"/>
              <w:rPr>
                <w:rFonts w:eastAsia="Times New Roman" w:cs="Times New Roman"/>
                <w:b/>
                <w:color w:val="000000" w:themeColor="text1"/>
                <w:szCs w:val="28"/>
              </w:rPr>
            </w:pPr>
          </w:p>
          <w:p w:rsidR="00FC5CE2" w:rsidRDefault="00FC5CE2" w:rsidP="00FC5CE2">
            <w:pPr>
              <w:spacing w:before="120" w:line="264" w:lineRule="auto"/>
              <w:jc w:val="center"/>
              <w:rPr>
                <w:rFonts w:eastAsia="Times New Roman" w:cs="Times New Roman"/>
                <w:b/>
                <w:color w:val="000000" w:themeColor="text1"/>
                <w:szCs w:val="28"/>
              </w:rPr>
            </w:pPr>
          </w:p>
          <w:p w:rsidR="00FC5CE2" w:rsidRDefault="00FC5CE2" w:rsidP="00FC5CE2">
            <w:pPr>
              <w:spacing w:before="120" w:line="264" w:lineRule="auto"/>
              <w:jc w:val="center"/>
              <w:rPr>
                <w:rFonts w:eastAsia="Times New Roman" w:cs="Times New Roman"/>
                <w:b/>
                <w:i/>
                <w:color w:val="000000" w:themeColor="text1"/>
                <w:szCs w:val="28"/>
              </w:rPr>
            </w:pPr>
          </w:p>
        </w:tc>
      </w:tr>
    </w:tbl>
    <w:p w:rsidR="007640B5" w:rsidRPr="00FC5CE2" w:rsidRDefault="007640B5" w:rsidP="00FC5CE2">
      <w:pPr>
        <w:spacing w:before="120" w:after="0" w:line="264" w:lineRule="auto"/>
        <w:jc w:val="both"/>
        <w:rPr>
          <w:rFonts w:eastAsia="Times New Roman" w:cs="Times New Roman"/>
          <w:b/>
          <w:i/>
          <w:color w:val="000000" w:themeColor="text1"/>
          <w:szCs w:val="28"/>
        </w:rPr>
      </w:pPr>
    </w:p>
    <w:p w:rsidR="007640B5" w:rsidRPr="00FC5CE2" w:rsidRDefault="007640B5" w:rsidP="00FC5CE2">
      <w:pPr>
        <w:spacing w:before="120" w:after="0" w:line="264" w:lineRule="auto"/>
        <w:jc w:val="both"/>
        <w:rPr>
          <w:rFonts w:eastAsia="Times New Roman" w:cs="Times New Roman"/>
          <w:b/>
          <w:color w:val="000000" w:themeColor="text1"/>
          <w:szCs w:val="28"/>
        </w:rPr>
      </w:pPr>
    </w:p>
    <w:p w:rsidR="007640B5" w:rsidRPr="00FC5CE2" w:rsidRDefault="00FC5CE2" w:rsidP="00FC5CE2">
      <w:pPr>
        <w:spacing w:before="120" w:after="0" w:line="264" w:lineRule="auto"/>
        <w:jc w:val="both"/>
        <w:rPr>
          <w:rFonts w:eastAsia="Times New Roman" w:cs="Times New Roman"/>
          <w:b/>
          <w:color w:val="000000" w:themeColor="text1"/>
          <w:szCs w:val="28"/>
        </w:rPr>
      </w:pPr>
      <w:r w:rsidRPr="00FC5CE2">
        <w:rPr>
          <w:rFonts w:eastAsia="Times New Roman" w:cs="Times New Roman"/>
          <w:b/>
          <w:color w:val="000000" w:themeColor="text1"/>
          <w:szCs w:val="28"/>
        </w:rPr>
        <w:t>t</w:t>
      </w:r>
    </w:p>
    <w:p w:rsidR="007640B5" w:rsidRPr="00FC5CE2" w:rsidRDefault="007640B5" w:rsidP="00FC5CE2">
      <w:pPr>
        <w:spacing w:before="120" w:after="0" w:line="264" w:lineRule="auto"/>
        <w:jc w:val="both"/>
        <w:rPr>
          <w:rFonts w:eastAsia="Times New Roman" w:cs="Times New Roman"/>
          <w:color w:val="000000" w:themeColor="text1"/>
          <w:szCs w:val="28"/>
        </w:rPr>
      </w:pPr>
    </w:p>
    <w:p w:rsidR="007640B5" w:rsidRPr="00FC5CE2" w:rsidRDefault="007640B5" w:rsidP="00FC5CE2">
      <w:pPr>
        <w:spacing w:before="120" w:after="0" w:line="264" w:lineRule="auto"/>
        <w:jc w:val="both"/>
        <w:rPr>
          <w:rFonts w:eastAsia="Times New Roman" w:cs="Times New Roman"/>
          <w:color w:val="000000" w:themeColor="text1"/>
          <w:szCs w:val="28"/>
        </w:rPr>
      </w:pPr>
    </w:p>
    <w:p w:rsidR="0068349C" w:rsidRPr="00FC5CE2" w:rsidRDefault="0068349C" w:rsidP="00FC5CE2">
      <w:pPr>
        <w:spacing w:before="120" w:after="0" w:line="264" w:lineRule="auto"/>
        <w:rPr>
          <w:rFonts w:cs="Times New Roman"/>
          <w:color w:val="000000" w:themeColor="text1"/>
          <w:szCs w:val="28"/>
        </w:rPr>
      </w:pPr>
    </w:p>
    <w:sectPr w:rsidR="0068349C" w:rsidRPr="00FC5CE2" w:rsidSect="00513B25">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D35E3"/>
    <w:multiLevelType w:val="hybridMultilevel"/>
    <w:tmpl w:val="C7860196"/>
    <w:lvl w:ilvl="0" w:tplc="CC7E764C">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8841663"/>
    <w:multiLevelType w:val="hybridMultilevel"/>
    <w:tmpl w:val="F328E73C"/>
    <w:lvl w:ilvl="0" w:tplc="B138493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5796B68"/>
    <w:multiLevelType w:val="hybridMultilevel"/>
    <w:tmpl w:val="97A068C4"/>
    <w:lvl w:ilvl="0" w:tplc="ADA8B5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C27"/>
    <w:rsid w:val="0002392D"/>
    <w:rsid w:val="000769E5"/>
    <w:rsid w:val="000B1B43"/>
    <w:rsid w:val="00151F26"/>
    <w:rsid w:val="00155A2D"/>
    <w:rsid w:val="001F19FB"/>
    <w:rsid w:val="00240C74"/>
    <w:rsid w:val="002B434F"/>
    <w:rsid w:val="0032328C"/>
    <w:rsid w:val="00381FEF"/>
    <w:rsid w:val="003E1F30"/>
    <w:rsid w:val="00405B96"/>
    <w:rsid w:val="004F7216"/>
    <w:rsid w:val="00513B25"/>
    <w:rsid w:val="005519F8"/>
    <w:rsid w:val="0068349C"/>
    <w:rsid w:val="00720B3E"/>
    <w:rsid w:val="007640B5"/>
    <w:rsid w:val="00780EC3"/>
    <w:rsid w:val="007C746B"/>
    <w:rsid w:val="0090398F"/>
    <w:rsid w:val="00942C27"/>
    <w:rsid w:val="009A5E74"/>
    <w:rsid w:val="009B5D6C"/>
    <w:rsid w:val="009E59B5"/>
    <w:rsid w:val="00A22057"/>
    <w:rsid w:val="00B100B5"/>
    <w:rsid w:val="00B26B91"/>
    <w:rsid w:val="00C30535"/>
    <w:rsid w:val="00D7419B"/>
    <w:rsid w:val="00F70897"/>
    <w:rsid w:val="00F83B8F"/>
    <w:rsid w:val="00FC5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2C27"/>
    <w:pPr>
      <w:spacing w:before="100" w:beforeAutospacing="1" w:after="100" w:afterAutospacing="1" w:line="240" w:lineRule="auto"/>
    </w:pPr>
    <w:rPr>
      <w:rFonts w:eastAsia="Times New Roman" w:cs="Times New Roman"/>
      <w:sz w:val="24"/>
      <w:szCs w:val="24"/>
    </w:rPr>
  </w:style>
  <w:style w:type="character" w:customStyle="1" w:styleId="Vanbnnidung">
    <w:name w:val="Van b?n n?i dung_"/>
    <w:link w:val="Vanbnnidung0"/>
    <w:locked/>
    <w:rsid w:val="00A22057"/>
    <w:rPr>
      <w:sz w:val="27"/>
      <w:szCs w:val="27"/>
      <w:shd w:val="clear" w:color="auto" w:fill="FFFFFF"/>
    </w:rPr>
  </w:style>
  <w:style w:type="paragraph" w:customStyle="1" w:styleId="Vanbnnidung0">
    <w:name w:val="Van b?n n?i dung"/>
    <w:basedOn w:val="Normal"/>
    <w:link w:val="Vanbnnidung"/>
    <w:rsid w:val="00A22057"/>
    <w:pPr>
      <w:widowControl w:val="0"/>
      <w:shd w:val="clear" w:color="auto" w:fill="FFFFFF"/>
      <w:spacing w:before="240" w:after="60" w:line="240" w:lineRule="atLeast"/>
      <w:ind w:hanging="240"/>
    </w:pPr>
    <w:rPr>
      <w:sz w:val="27"/>
      <w:szCs w:val="27"/>
    </w:rPr>
  </w:style>
  <w:style w:type="paragraph" w:styleId="ListParagraph">
    <w:name w:val="List Paragraph"/>
    <w:basedOn w:val="Normal"/>
    <w:uiPriority w:val="34"/>
    <w:qFormat/>
    <w:rsid w:val="00FC5CE2"/>
    <w:pPr>
      <w:ind w:left="720"/>
      <w:contextualSpacing/>
    </w:pPr>
  </w:style>
  <w:style w:type="table" w:styleId="TableGrid">
    <w:name w:val="Table Grid"/>
    <w:basedOn w:val="TableNormal"/>
    <w:uiPriority w:val="39"/>
    <w:rsid w:val="00FC5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2C27"/>
    <w:pPr>
      <w:spacing w:before="100" w:beforeAutospacing="1" w:after="100" w:afterAutospacing="1" w:line="240" w:lineRule="auto"/>
    </w:pPr>
    <w:rPr>
      <w:rFonts w:eastAsia="Times New Roman" w:cs="Times New Roman"/>
      <w:sz w:val="24"/>
      <w:szCs w:val="24"/>
    </w:rPr>
  </w:style>
  <w:style w:type="character" w:customStyle="1" w:styleId="Vanbnnidung">
    <w:name w:val="Van b?n n?i dung_"/>
    <w:link w:val="Vanbnnidung0"/>
    <w:locked/>
    <w:rsid w:val="00A22057"/>
    <w:rPr>
      <w:sz w:val="27"/>
      <w:szCs w:val="27"/>
      <w:shd w:val="clear" w:color="auto" w:fill="FFFFFF"/>
    </w:rPr>
  </w:style>
  <w:style w:type="paragraph" w:customStyle="1" w:styleId="Vanbnnidung0">
    <w:name w:val="Van b?n n?i dung"/>
    <w:basedOn w:val="Normal"/>
    <w:link w:val="Vanbnnidung"/>
    <w:rsid w:val="00A22057"/>
    <w:pPr>
      <w:widowControl w:val="0"/>
      <w:shd w:val="clear" w:color="auto" w:fill="FFFFFF"/>
      <w:spacing w:before="240" w:after="60" w:line="240" w:lineRule="atLeast"/>
      <w:ind w:hanging="240"/>
    </w:pPr>
    <w:rPr>
      <w:sz w:val="27"/>
      <w:szCs w:val="27"/>
    </w:rPr>
  </w:style>
  <w:style w:type="paragraph" w:styleId="ListParagraph">
    <w:name w:val="List Paragraph"/>
    <w:basedOn w:val="Normal"/>
    <w:uiPriority w:val="34"/>
    <w:qFormat/>
    <w:rsid w:val="00FC5CE2"/>
    <w:pPr>
      <w:ind w:left="720"/>
      <w:contextualSpacing/>
    </w:pPr>
  </w:style>
  <w:style w:type="table" w:styleId="TableGrid">
    <w:name w:val="Table Grid"/>
    <w:basedOn w:val="TableNormal"/>
    <w:uiPriority w:val="39"/>
    <w:rsid w:val="00FC5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61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E7C2B-9D21-46C0-BA90-5F4F177BB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HieuTruong</dc:creator>
  <cp:lastModifiedBy>Admin</cp:lastModifiedBy>
  <cp:revision>9</cp:revision>
  <dcterms:created xsi:type="dcterms:W3CDTF">2024-10-01T09:32:00Z</dcterms:created>
  <dcterms:modified xsi:type="dcterms:W3CDTF">2024-11-15T00:50:00Z</dcterms:modified>
</cp:coreProperties>
</file>